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B88" w:rsidRPr="00CA004E" w:rsidRDefault="00B83B88" w:rsidP="00B83B88">
      <w:pPr>
        <w:jc w:val="center"/>
        <w:rPr>
          <w:sz w:val="28"/>
          <w:szCs w:val="28"/>
          <w:lang w:val="kk-KZ"/>
        </w:rPr>
      </w:pPr>
      <w:r w:rsidRPr="00CA004E">
        <w:rPr>
          <w:sz w:val="28"/>
          <w:szCs w:val="28"/>
          <w:lang w:val="kk-KZ"/>
        </w:rPr>
        <w:t>5 ЖЕР ПАЙДАЛАНУЛАРДЫҢ АУДАНДАРЫН ЕСЕПТЕУ ТӘСІЛДЕРІ</w:t>
      </w:r>
    </w:p>
    <w:p w:rsidR="00B83B88" w:rsidRPr="00CA004E" w:rsidRDefault="00B83B88" w:rsidP="00B83B88">
      <w:pPr>
        <w:ind w:firstLine="709"/>
        <w:jc w:val="center"/>
        <w:rPr>
          <w:b/>
          <w:sz w:val="28"/>
          <w:szCs w:val="28"/>
          <w:lang w:val="kk-KZ"/>
        </w:rPr>
      </w:pPr>
    </w:p>
    <w:p w:rsidR="00B83B88" w:rsidRPr="00CA004E" w:rsidRDefault="00B83B88" w:rsidP="00B83B88">
      <w:pPr>
        <w:ind w:firstLine="709"/>
        <w:rPr>
          <w:sz w:val="28"/>
          <w:szCs w:val="28"/>
          <w:lang w:val="kk-KZ"/>
        </w:rPr>
      </w:pPr>
      <w:r w:rsidRPr="00CA004E">
        <w:rPr>
          <w:sz w:val="28"/>
          <w:szCs w:val="28"/>
          <w:lang w:val="kk-KZ"/>
        </w:rPr>
        <w:t>Дәріс жоспары:</w:t>
      </w:r>
    </w:p>
    <w:p w:rsidR="00B83B88" w:rsidRPr="00CA004E" w:rsidRDefault="00B83B88" w:rsidP="00B83B88">
      <w:pPr>
        <w:numPr>
          <w:ilvl w:val="0"/>
          <w:numId w:val="1"/>
        </w:numPr>
        <w:ind w:left="0" w:firstLine="709"/>
        <w:rPr>
          <w:sz w:val="28"/>
          <w:szCs w:val="28"/>
          <w:lang w:val="kk-KZ"/>
        </w:rPr>
      </w:pPr>
      <w:r w:rsidRPr="00CA004E">
        <w:rPr>
          <w:sz w:val="28"/>
          <w:szCs w:val="28"/>
          <w:lang w:val="kk-KZ"/>
        </w:rPr>
        <w:t>Координаталар биіктіктері бойынша ауданды анықтау</w:t>
      </w:r>
      <w:r>
        <w:rPr>
          <w:sz w:val="28"/>
          <w:szCs w:val="28"/>
          <w:lang w:val="kk-KZ"/>
        </w:rPr>
        <w:t>.</w:t>
      </w:r>
    </w:p>
    <w:p w:rsidR="00B83B88" w:rsidRPr="00CA004E" w:rsidRDefault="00B83B88" w:rsidP="00B83B88">
      <w:pPr>
        <w:numPr>
          <w:ilvl w:val="0"/>
          <w:numId w:val="1"/>
        </w:numPr>
        <w:ind w:left="0" w:firstLine="709"/>
        <w:rPr>
          <w:sz w:val="28"/>
          <w:szCs w:val="28"/>
          <w:lang w:val="kk-KZ"/>
        </w:rPr>
      </w:pPr>
      <w:r w:rsidRPr="00CA004E">
        <w:rPr>
          <w:sz w:val="28"/>
          <w:szCs w:val="28"/>
          <w:lang w:val="kk-KZ"/>
        </w:rPr>
        <w:t>Ауданды  палетка көмегімен анықтау</w:t>
      </w:r>
      <w:r>
        <w:rPr>
          <w:sz w:val="28"/>
          <w:szCs w:val="28"/>
          <w:lang w:val="kk-KZ"/>
        </w:rPr>
        <w:t>.</w:t>
      </w:r>
    </w:p>
    <w:p w:rsidR="00B83B88" w:rsidRPr="00CA004E" w:rsidRDefault="00B83B88" w:rsidP="00B83B88">
      <w:pPr>
        <w:numPr>
          <w:ilvl w:val="0"/>
          <w:numId w:val="1"/>
        </w:numPr>
        <w:ind w:left="0" w:firstLine="709"/>
        <w:rPr>
          <w:sz w:val="28"/>
          <w:szCs w:val="28"/>
          <w:lang w:val="kk-KZ"/>
        </w:rPr>
      </w:pPr>
      <w:r w:rsidRPr="00CA004E">
        <w:rPr>
          <w:sz w:val="28"/>
          <w:szCs w:val="28"/>
          <w:lang w:val="kk-KZ"/>
        </w:rPr>
        <w:t>Ауданды аналитикалық әдіспен анықтау</w:t>
      </w:r>
      <w:r>
        <w:rPr>
          <w:sz w:val="28"/>
          <w:szCs w:val="28"/>
          <w:lang w:val="kk-KZ"/>
        </w:rPr>
        <w:t>.</w:t>
      </w:r>
    </w:p>
    <w:p w:rsidR="00B83B88" w:rsidRPr="00CA004E" w:rsidRDefault="00B83B88" w:rsidP="00B83B88">
      <w:pPr>
        <w:numPr>
          <w:ilvl w:val="0"/>
          <w:numId w:val="1"/>
        </w:numPr>
        <w:ind w:left="0" w:firstLine="709"/>
        <w:rPr>
          <w:rFonts w:eastAsia="TimesNewRoman"/>
          <w:sz w:val="28"/>
          <w:szCs w:val="28"/>
          <w:lang w:val="kk-KZ"/>
        </w:rPr>
      </w:pPr>
      <w:r w:rsidRPr="00CA004E">
        <w:rPr>
          <w:sz w:val="28"/>
          <w:szCs w:val="28"/>
          <w:lang w:val="kk-KZ"/>
        </w:rPr>
        <w:t>Ауданды механикалық және</w:t>
      </w:r>
      <w:r>
        <w:rPr>
          <w:sz w:val="28"/>
          <w:szCs w:val="28"/>
          <w:lang w:val="kk-KZ"/>
        </w:rPr>
        <w:t xml:space="preserve"> </w:t>
      </w:r>
      <w:r w:rsidRPr="00CA004E">
        <w:rPr>
          <w:sz w:val="28"/>
          <w:szCs w:val="28"/>
          <w:lang w:val="kk-KZ"/>
        </w:rPr>
        <w:t>Савич тәсіліме анықтау</w:t>
      </w:r>
      <w:r>
        <w:rPr>
          <w:sz w:val="28"/>
          <w:szCs w:val="28"/>
          <w:lang w:val="kk-KZ"/>
        </w:rPr>
        <w:t>.</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Көптеген инженерлік есептерді шешу үшін жергілікті жер бөлігінің ауданын білу талап етіледі. Бұл аудандарды план немесе картада графикалық, аналитикалық және механикалық</w:t>
      </w:r>
      <w:r>
        <w:rPr>
          <w:rFonts w:eastAsia="TimesNewRoman"/>
          <w:sz w:val="28"/>
          <w:szCs w:val="28"/>
          <w:lang w:val="kk-KZ"/>
        </w:rPr>
        <w:t>,</w:t>
      </w:r>
      <w:r w:rsidRPr="00CA004E">
        <w:rPr>
          <w:rFonts w:eastAsia="TimesNewRoman"/>
          <w:sz w:val="28"/>
          <w:szCs w:val="28"/>
          <w:lang w:val="kk-KZ"/>
        </w:rPr>
        <w:t xml:space="preserve"> болмаса жинақты  тәсілдермен анықтауға болады. Осыдан алаңдарды жергілікті жерде тікелей өлшеумен салыстырғанда план бойынша анықтауда  дәлдік аз болатындығын көруге болады. Алаңды өлшеу дәлдігіне өлшеу</w:t>
      </w:r>
      <w:r>
        <w:rPr>
          <w:rFonts w:eastAsia="TimesNewRoman"/>
          <w:sz w:val="28"/>
          <w:szCs w:val="28"/>
          <w:lang w:val="kk-KZ"/>
        </w:rPr>
        <w:t xml:space="preserve"> қ</w:t>
      </w:r>
      <w:r w:rsidRPr="00CA004E">
        <w:rPr>
          <w:rFonts w:eastAsia="TimesNewRoman"/>
          <w:sz w:val="28"/>
          <w:szCs w:val="28"/>
          <w:lang w:val="kk-KZ"/>
        </w:rPr>
        <w:t>ателігімен қатар</w:t>
      </w:r>
      <w:r>
        <w:rPr>
          <w:rFonts w:eastAsia="TimesNewRoman"/>
          <w:sz w:val="28"/>
          <w:szCs w:val="28"/>
          <w:lang w:val="kk-KZ"/>
        </w:rPr>
        <w:t>,</w:t>
      </w:r>
      <w:r w:rsidRPr="00CA004E">
        <w:rPr>
          <w:rFonts w:eastAsia="TimesNewRoman"/>
          <w:sz w:val="28"/>
          <w:szCs w:val="28"/>
          <w:lang w:val="kk-KZ"/>
        </w:rPr>
        <w:t xml:space="preserve"> қағаз деформациясы</w:t>
      </w:r>
      <w:r>
        <w:rPr>
          <w:rFonts w:eastAsia="TimesNewRoman"/>
          <w:sz w:val="28"/>
          <w:szCs w:val="28"/>
          <w:lang w:val="kk-KZ"/>
        </w:rPr>
        <w:t xml:space="preserve"> </w:t>
      </w:r>
      <w:r w:rsidRPr="00CA004E">
        <w:rPr>
          <w:rFonts w:eastAsia="TimesNewRoman"/>
          <w:sz w:val="28"/>
          <w:szCs w:val="28"/>
          <w:lang w:val="kk-KZ"/>
        </w:rPr>
        <w:t xml:space="preserve">да әсер етеді.  </w:t>
      </w:r>
    </w:p>
    <w:p w:rsidR="00B83B88" w:rsidRPr="00CA004E" w:rsidRDefault="00B83B88" w:rsidP="00B83B88">
      <w:pPr>
        <w:autoSpaceDE w:val="0"/>
        <w:autoSpaceDN w:val="0"/>
        <w:adjustRightInd w:val="0"/>
        <w:ind w:firstLine="709"/>
        <w:jc w:val="both"/>
        <w:rPr>
          <w:rFonts w:eastAsia="TimesNewRoman,Italic"/>
          <w:iCs/>
          <w:sz w:val="28"/>
          <w:szCs w:val="28"/>
          <w:lang w:val="kk-KZ"/>
        </w:rPr>
      </w:pPr>
      <w:r w:rsidRPr="00CA004E">
        <w:rPr>
          <w:rFonts w:eastAsia="TimesNewRoman,Italic"/>
          <w:iCs/>
          <w:sz w:val="28"/>
          <w:szCs w:val="28"/>
          <w:lang w:val="kk-KZ"/>
        </w:rPr>
        <w:t>Ауданды графикалық әдіспен анықтау</w:t>
      </w:r>
      <w:r w:rsidRPr="00B83B88">
        <w:rPr>
          <w:rFonts w:eastAsia="TimesNewRoman,Italic"/>
          <w:iCs/>
          <w:sz w:val="28"/>
          <w:szCs w:val="28"/>
          <w:lang w:val="kk-KZ"/>
        </w:rPr>
        <w:t xml:space="preserve">. </w:t>
      </w:r>
      <w:r w:rsidRPr="00CA004E">
        <w:rPr>
          <w:rFonts w:eastAsia="TimesNewRoman,Italic"/>
          <w:iCs/>
          <w:sz w:val="28"/>
          <w:szCs w:val="28"/>
          <w:lang w:val="kk-KZ"/>
        </w:rPr>
        <w:t>Аумағы шағын аудандарды план немесе карта бойынша анықтау үшін, бөлікті геометриялық фигураларға бөлу арқылы немесе палетка көмегімен анықтау тәсілін графикалық әдіс дейді.</w:t>
      </w:r>
    </w:p>
    <w:p w:rsidR="00B83B88" w:rsidRPr="00CA004E" w:rsidRDefault="00B83B88" w:rsidP="00B83B88">
      <w:pPr>
        <w:ind w:firstLine="709"/>
        <w:jc w:val="center"/>
        <w:rPr>
          <w:rFonts w:eastAsia="TimesNewRoman"/>
          <w:sz w:val="28"/>
          <w:szCs w:val="28"/>
          <w:lang w:val="kk-KZ"/>
        </w:rPr>
      </w:pPr>
      <w:r>
        <w:rPr>
          <w:rFonts w:eastAsia="TimesNewRoman"/>
          <w:noProof/>
          <w:sz w:val="28"/>
          <w:szCs w:val="28"/>
        </w:rPr>
        <w:drawing>
          <wp:inline distT="0" distB="0" distL="0" distR="0">
            <wp:extent cx="1808480" cy="1896745"/>
            <wp:effectExtent l="1905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lum contrast="12000"/>
                    </a:blip>
                    <a:srcRect l="28120" t="35478" r="48654" b="21036"/>
                    <a:stretch>
                      <a:fillRect/>
                    </a:stretch>
                  </pic:blipFill>
                  <pic:spPr bwMode="auto">
                    <a:xfrm>
                      <a:off x="0" y="0"/>
                      <a:ext cx="1808480" cy="1896745"/>
                    </a:xfrm>
                    <a:prstGeom prst="rect">
                      <a:avLst/>
                    </a:prstGeom>
                    <a:noFill/>
                    <a:ln w="9525">
                      <a:noFill/>
                      <a:miter lim="800000"/>
                      <a:headEnd/>
                      <a:tailEnd/>
                    </a:ln>
                  </pic:spPr>
                </pic:pic>
              </a:graphicData>
            </a:graphic>
          </wp:inline>
        </w:drawing>
      </w:r>
    </w:p>
    <w:p w:rsidR="00B83B88" w:rsidRPr="00CA004E" w:rsidRDefault="00B83B88" w:rsidP="00B83B88">
      <w:pPr>
        <w:autoSpaceDE w:val="0"/>
        <w:autoSpaceDN w:val="0"/>
        <w:adjustRightInd w:val="0"/>
        <w:ind w:firstLine="709"/>
        <w:jc w:val="center"/>
        <w:rPr>
          <w:rFonts w:eastAsia="TimesNewRoman"/>
          <w:bCs/>
          <w:sz w:val="28"/>
          <w:szCs w:val="28"/>
          <w:lang w:val="kk-KZ"/>
        </w:rPr>
      </w:pPr>
      <w:r w:rsidRPr="00CA004E">
        <w:rPr>
          <w:rFonts w:eastAsia="TimesNewRoman"/>
          <w:bCs/>
          <w:sz w:val="28"/>
          <w:szCs w:val="28"/>
          <w:lang w:val="kk-KZ"/>
        </w:rPr>
        <w:t>Сурет 5.1</w:t>
      </w:r>
      <w:r>
        <w:rPr>
          <w:rFonts w:eastAsia="TimesNewRoman"/>
          <w:bCs/>
          <w:sz w:val="28"/>
          <w:szCs w:val="28"/>
          <w:lang w:val="kk-KZ"/>
        </w:rPr>
        <w:t>.</w:t>
      </w:r>
      <w:r w:rsidRPr="00CA004E">
        <w:rPr>
          <w:rFonts w:eastAsia="TimesNewRoman"/>
          <w:bCs/>
          <w:sz w:val="28"/>
          <w:szCs w:val="28"/>
          <w:lang w:val="kk-KZ"/>
        </w:rPr>
        <w:t xml:space="preserve"> Алаңды геометриялық фигураларға бөліп анықау тәсілі</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Бірінші жағдайда ізделініп отырған  шағын аудан  (планда</w:t>
      </w:r>
      <w:r>
        <w:rPr>
          <w:rFonts w:eastAsia="TimesNewRoman"/>
          <w:sz w:val="28"/>
          <w:szCs w:val="28"/>
          <w:lang w:val="kk-KZ"/>
        </w:rPr>
        <w:t xml:space="preserve"> </w:t>
      </w:r>
      <w:r w:rsidRPr="00CA004E">
        <w:rPr>
          <w:rFonts w:eastAsia="TimesNewRoman"/>
          <w:sz w:val="28"/>
          <w:szCs w:val="28"/>
          <w:lang w:val="kk-KZ"/>
        </w:rPr>
        <w:t>10—15 см</w:t>
      </w:r>
      <w:r w:rsidRPr="00CA004E">
        <w:rPr>
          <w:rFonts w:eastAsia="TimesNewRoman"/>
          <w:sz w:val="28"/>
          <w:szCs w:val="28"/>
          <w:vertAlign w:val="superscript"/>
          <w:lang w:val="kk-KZ"/>
        </w:rPr>
        <w:t>2</w:t>
      </w:r>
      <w:r w:rsidRPr="00CA004E">
        <w:rPr>
          <w:rFonts w:eastAsia="TimesNewRoman"/>
          <w:sz w:val="28"/>
          <w:szCs w:val="28"/>
          <w:lang w:val="kk-KZ"/>
        </w:rPr>
        <w:t xml:space="preserve"> дейін), қарапайым ге</w:t>
      </w:r>
      <w:r>
        <w:rPr>
          <w:rFonts w:eastAsia="TimesNewRoman"/>
          <w:sz w:val="28"/>
          <w:szCs w:val="28"/>
          <w:lang w:val="kk-KZ"/>
        </w:rPr>
        <w:t>ометриялық фигураларға бөлінеді</w:t>
      </w:r>
      <w:r w:rsidRPr="00CA004E">
        <w:rPr>
          <w:rFonts w:eastAsia="TimesNewRoman"/>
          <w:sz w:val="28"/>
          <w:szCs w:val="28"/>
          <w:lang w:val="kk-KZ"/>
        </w:rPr>
        <w:t xml:space="preserve"> (үшбұрыш, тік</w:t>
      </w:r>
      <w:r>
        <w:rPr>
          <w:rFonts w:eastAsia="TimesNewRoman"/>
          <w:sz w:val="28"/>
          <w:szCs w:val="28"/>
          <w:lang w:val="kk-KZ"/>
        </w:rPr>
        <w:t xml:space="preserve"> </w:t>
      </w:r>
      <w:r w:rsidRPr="00CA004E">
        <w:rPr>
          <w:rFonts w:eastAsia="TimesNewRoman"/>
          <w:sz w:val="28"/>
          <w:szCs w:val="28"/>
          <w:lang w:val="kk-KZ"/>
        </w:rPr>
        <w:t>төртбұрыш</w:t>
      </w:r>
      <w:r>
        <w:rPr>
          <w:rFonts w:eastAsia="TimesNewRoman"/>
          <w:sz w:val="28"/>
          <w:szCs w:val="28"/>
          <w:lang w:val="kk-KZ"/>
        </w:rPr>
        <w:t>,</w:t>
      </w:r>
      <w:r w:rsidRPr="00CA004E">
        <w:rPr>
          <w:rFonts w:eastAsia="TimesNewRoman"/>
          <w:sz w:val="28"/>
          <w:szCs w:val="28"/>
          <w:lang w:val="kk-KZ"/>
        </w:rPr>
        <w:t xml:space="preserve"> трапеция сурет </w:t>
      </w:r>
      <w:r w:rsidRPr="00CA004E">
        <w:rPr>
          <w:rFonts w:eastAsia="TimesNewRoman"/>
          <w:bCs/>
          <w:sz w:val="28"/>
          <w:szCs w:val="28"/>
          <w:lang w:val="kk-KZ"/>
        </w:rPr>
        <w:t>5.1</w:t>
      </w:r>
      <w:r w:rsidRPr="00CA004E">
        <w:rPr>
          <w:rFonts w:eastAsia="TimesNewRoman"/>
          <w:sz w:val="28"/>
          <w:szCs w:val="28"/>
          <w:lang w:val="kk-KZ"/>
        </w:rPr>
        <w:t xml:space="preserve">).  Бөлік қисық сызықты контур болса, оларды бөлуде геометриялық фигуралардың қабырғалары мүмкіндігінше контурға жақын болғаны қарастырылады. Осыдан кейін планда фигураның сәйкесті элементтері (негіз ұзындығы, биіктігі), өлшеніп фигураның ауданы есептелінеді. Бөліктің барлық ауданы жеке фигуралардың </w:t>
      </w:r>
      <w:r>
        <w:rPr>
          <w:rFonts w:eastAsia="TimesNewRoman"/>
          <w:sz w:val="28"/>
          <w:szCs w:val="28"/>
          <w:lang w:val="kk-KZ"/>
        </w:rPr>
        <w:t>қосындысы сияқты</w:t>
      </w:r>
      <w:r w:rsidRPr="00CA004E">
        <w:rPr>
          <w:rFonts w:eastAsia="TimesNewRoman"/>
          <w:sz w:val="28"/>
          <w:szCs w:val="28"/>
          <w:lang w:val="kk-KZ"/>
        </w:rPr>
        <w:t xml:space="preserve"> анықталады.  Қарастырылған жағдайдағы ауданды есептеудің дәлдігі, планның немесе картаның масштабына тәуелді болады, яғни масштаб қаншалықты ұсақ болса</w:t>
      </w:r>
      <w:r>
        <w:rPr>
          <w:rFonts w:eastAsia="TimesNewRoman"/>
          <w:sz w:val="28"/>
          <w:szCs w:val="28"/>
          <w:lang w:val="kk-KZ"/>
        </w:rPr>
        <w:t>,</w:t>
      </w:r>
      <w:r w:rsidRPr="00CA004E">
        <w:rPr>
          <w:rFonts w:eastAsia="TimesNewRoman"/>
          <w:sz w:val="28"/>
          <w:szCs w:val="28"/>
          <w:lang w:val="kk-KZ"/>
        </w:rPr>
        <w:t xml:space="preserve"> қателік соншалықты үлкен болады. </w:t>
      </w: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Планда сызықтық өлшеудің графикалық қателігі t</w:t>
      </w:r>
      <w:r w:rsidRPr="00CA004E">
        <w:rPr>
          <w:rFonts w:eastAsia="TimesNewRoman"/>
          <w:sz w:val="28"/>
          <w:szCs w:val="28"/>
          <w:vertAlign w:val="subscript"/>
          <w:lang w:val="kk-KZ"/>
        </w:rPr>
        <w:t>гр</w:t>
      </w:r>
      <w:r>
        <w:rPr>
          <w:rFonts w:eastAsia="TimesNewRoman"/>
          <w:sz w:val="28"/>
          <w:szCs w:val="28"/>
          <w:lang w:val="kk-KZ"/>
        </w:rPr>
        <w:t>=</w:t>
      </w:r>
      <w:r w:rsidRPr="00CA004E">
        <w:rPr>
          <w:rFonts w:eastAsia="TimesNewRoman"/>
          <w:sz w:val="28"/>
          <w:szCs w:val="28"/>
          <w:lang w:val="kk-KZ"/>
        </w:rPr>
        <w:t>0,2</w:t>
      </w:r>
      <w:r>
        <w:rPr>
          <w:rFonts w:eastAsia="TimesNewRoman"/>
          <w:sz w:val="28"/>
          <w:szCs w:val="28"/>
          <w:lang w:val="kk-KZ"/>
        </w:rPr>
        <w:t xml:space="preserve"> </w:t>
      </w:r>
      <w:r w:rsidRPr="00CA004E">
        <w:rPr>
          <w:rFonts w:eastAsia="TimesNewRoman"/>
          <w:sz w:val="28"/>
          <w:szCs w:val="28"/>
          <w:lang w:val="kk-KZ"/>
        </w:rPr>
        <w:t>мм болатындығын ескерсек, кесіндінің ұзындығына тә</w:t>
      </w:r>
      <w:r>
        <w:rPr>
          <w:rFonts w:eastAsia="TimesNewRoman"/>
          <w:sz w:val="28"/>
          <w:szCs w:val="28"/>
          <w:lang w:val="kk-KZ"/>
        </w:rPr>
        <w:t>уелді емес. К</w:t>
      </w:r>
      <w:r w:rsidRPr="00CA004E">
        <w:rPr>
          <w:rFonts w:eastAsia="TimesNewRoman"/>
          <w:sz w:val="28"/>
          <w:szCs w:val="28"/>
          <w:lang w:val="kk-KZ"/>
        </w:rPr>
        <w:t>ерісінше салыстырмалы қателік қысқа сызыққа</w:t>
      </w:r>
      <w:r>
        <w:rPr>
          <w:rFonts w:eastAsia="TimesNewRoman"/>
          <w:sz w:val="28"/>
          <w:szCs w:val="28"/>
          <w:lang w:val="kk-KZ"/>
        </w:rPr>
        <w:t xml:space="preserve"> қарағанда ұзын болған сайын</w:t>
      </w:r>
      <w:r w:rsidRPr="00CA004E">
        <w:rPr>
          <w:rFonts w:eastAsia="TimesNewRoman"/>
          <w:sz w:val="28"/>
          <w:szCs w:val="28"/>
          <w:lang w:val="kk-KZ"/>
        </w:rPr>
        <w:t xml:space="preserve"> аз </w:t>
      </w:r>
      <w:r w:rsidRPr="00CA004E">
        <w:rPr>
          <w:rFonts w:eastAsia="TimesNewRoman"/>
          <w:sz w:val="28"/>
          <w:szCs w:val="28"/>
          <w:lang w:val="kk-KZ"/>
        </w:rPr>
        <w:lastRenderedPageBreak/>
        <w:t>болады. Сондықтан</w:t>
      </w:r>
      <w:r>
        <w:rPr>
          <w:rFonts w:eastAsia="TimesNewRoman"/>
          <w:sz w:val="28"/>
          <w:szCs w:val="28"/>
          <w:lang w:val="kk-KZ"/>
        </w:rPr>
        <w:t>,</w:t>
      </w:r>
      <w:r w:rsidRPr="00CA004E">
        <w:rPr>
          <w:rFonts w:eastAsia="TimesNewRoman"/>
          <w:sz w:val="28"/>
          <w:szCs w:val="28"/>
          <w:lang w:val="kk-KZ"/>
        </w:rPr>
        <w:t xml:space="preserve"> берілген бөлікті үлкен өлшеммен, ұзындығын, биіктігін, негізін бірдей етіп бөлу керек. </w:t>
      </w: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Бақылау және дәлдікті жоғар</w:t>
      </w:r>
      <w:r>
        <w:rPr>
          <w:rFonts w:eastAsia="TimesNewRoman"/>
          <w:sz w:val="28"/>
          <w:szCs w:val="28"/>
          <w:lang w:val="kk-KZ"/>
        </w:rPr>
        <w:t>ы</w:t>
      </w:r>
      <w:r w:rsidRPr="00CA004E">
        <w:rPr>
          <w:rFonts w:eastAsia="TimesNewRoman"/>
          <w:sz w:val="28"/>
          <w:szCs w:val="28"/>
          <w:lang w:val="kk-KZ"/>
        </w:rPr>
        <w:t>лату үшін, бөлік ауданы екі рет есептеледі. Ол үшін жаңа геометриялық фигура немесе үшбұрыштың басқа биіктігі мен негізі арқылы есептейді. Екі реткі есептеу нәтижесінің айырмашылығы 1:</w:t>
      </w:r>
      <w:r>
        <w:rPr>
          <w:rFonts w:eastAsia="TimesNewRoman"/>
          <w:sz w:val="28"/>
          <w:szCs w:val="28"/>
          <w:lang w:val="kk-KZ"/>
        </w:rPr>
        <w:t xml:space="preserve"> </w:t>
      </w:r>
      <w:r w:rsidRPr="00CA004E">
        <w:rPr>
          <w:rFonts w:eastAsia="TimesNewRoman"/>
          <w:sz w:val="28"/>
          <w:szCs w:val="28"/>
          <w:lang w:val="kk-KZ"/>
        </w:rPr>
        <w:t>200 қатынасынан аспауы керек.</w:t>
      </w: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Ауданы 2 - 3 см</w:t>
      </w:r>
      <w:r w:rsidRPr="00CA004E">
        <w:rPr>
          <w:rFonts w:eastAsia="TimesNewRoman"/>
          <w:sz w:val="28"/>
          <w:szCs w:val="28"/>
          <w:vertAlign w:val="superscript"/>
          <w:lang w:val="kk-KZ"/>
        </w:rPr>
        <w:t xml:space="preserve">2 </w:t>
      </w:r>
      <w:r w:rsidRPr="00CA004E">
        <w:rPr>
          <w:rFonts w:eastAsia="TimesNewRoman"/>
          <w:sz w:val="28"/>
          <w:szCs w:val="28"/>
          <w:lang w:val="kk-KZ"/>
        </w:rPr>
        <w:t xml:space="preserve"> шұғыл бұрылысты, қисық сызықты шекаралары бар шағын бөліктерді есептеуде квадратты палетканы пайдалану ұсынылады 5.2 а сурет. </w:t>
      </w: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Палетка квадраттарының қабырғасы 1-5</w:t>
      </w:r>
      <w:r>
        <w:rPr>
          <w:rFonts w:eastAsia="TimesNewRoman"/>
          <w:sz w:val="28"/>
          <w:szCs w:val="28"/>
          <w:lang w:val="kk-KZ"/>
        </w:rPr>
        <w:t xml:space="preserve"> </w:t>
      </w:r>
      <w:r w:rsidRPr="00CA004E">
        <w:rPr>
          <w:rFonts w:eastAsia="TimesNewRoman"/>
          <w:sz w:val="28"/>
          <w:szCs w:val="28"/>
          <w:lang w:val="kk-KZ"/>
        </w:rPr>
        <w:t>мм</w:t>
      </w:r>
      <w:r>
        <w:rPr>
          <w:rFonts w:eastAsia="TimesNewRoman"/>
          <w:sz w:val="28"/>
          <w:szCs w:val="28"/>
          <w:lang w:val="kk-KZ"/>
        </w:rPr>
        <w:t>-</w:t>
      </w:r>
      <w:r w:rsidRPr="00CA004E">
        <w:rPr>
          <w:rFonts w:eastAsia="TimesNewRoman"/>
          <w:sz w:val="28"/>
          <w:szCs w:val="28"/>
          <w:lang w:val="kk-KZ"/>
        </w:rPr>
        <w:t>лік жылтыр материал. Ұзындығы және план масштабы белгілі болғандықтан палетка ауданын S есептеу оңай болады. Бөліктің ауданын есептеу үшін, алдымен контурдың ішінде орналасқан толық квадраттар  N</w:t>
      </w:r>
      <w:r w:rsidRPr="00CA004E">
        <w:rPr>
          <w:rFonts w:eastAsia="TimesNewRoman"/>
          <w:sz w:val="28"/>
          <w:szCs w:val="28"/>
          <w:vertAlign w:val="subscript"/>
          <w:lang w:val="kk-KZ"/>
        </w:rPr>
        <w:t>1</w:t>
      </w:r>
      <w:r w:rsidRPr="00CA004E">
        <w:rPr>
          <w:rFonts w:eastAsia="TimesNewRoman"/>
          <w:sz w:val="28"/>
          <w:szCs w:val="28"/>
          <w:lang w:val="kk-KZ"/>
        </w:rPr>
        <w:t xml:space="preserve"> саны, онан соң жай көзбен бөлік шекарасындағы  толық емес квадраттар саны N</w:t>
      </w:r>
      <w:r w:rsidRPr="00CA004E">
        <w:rPr>
          <w:rFonts w:eastAsia="TimesNewRoman"/>
          <w:sz w:val="28"/>
          <w:szCs w:val="28"/>
          <w:vertAlign w:val="subscript"/>
          <w:lang w:val="kk-KZ"/>
        </w:rPr>
        <w:t>2</w:t>
      </w:r>
      <w:r w:rsidRPr="00CA004E">
        <w:rPr>
          <w:rFonts w:eastAsia="TimesNewRoman"/>
          <w:sz w:val="28"/>
          <w:szCs w:val="28"/>
          <w:lang w:val="kk-KZ"/>
        </w:rPr>
        <w:t xml:space="preserve"> есептелінеді.</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center"/>
        <w:rPr>
          <w:rFonts w:eastAsia="TimesNewRoman"/>
          <w:sz w:val="28"/>
          <w:szCs w:val="28"/>
          <w:lang w:val="kk-KZ"/>
        </w:rPr>
      </w:pPr>
      <w:r w:rsidRPr="00CA004E">
        <w:rPr>
          <w:rFonts w:eastAsia="TimesNewRoman"/>
          <w:sz w:val="28"/>
          <w:szCs w:val="28"/>
          <w:lang w:val="kk-KZ"/>
        </w:rPr>
        <w:t xml:space="preserve">                                     </w:t>
      </w:r>
      <w:r w:rsidRPr="00B83B88">
        <w:rPr>
          <w:rFonts w:eastAsia="TimesNewRoman"/>
          <w:sz w:val="28"/>
          <w:szCs w:val="28"/>
          <w:lang w:val="kk-KZ"/>
        </w:rPr>
        <w:t>S=s (</w:t>
      </w:r>
      <w:r w:rsidRPr="00CA004E">
        <w:rPr>
          <w:rFonts w:eastAsia="TimesNewRoman"/>
          <w:sz w:val="28"/>
          <w:szCs w:val="28"/>
          <w:lang w:val="kk-KZ"/>
        </w:rPr>
        <w:t>N</w:t>
      </w:r>
      <w:r w:rsidRPr="00CA004E">
        <w:rPr>
          <w:rFonts w:eastAsia="TimesNewRoman"/>
          <w:sz w:val="28"/>
          <w:szCs w:val="28"/>
          <w:vertAlign w:val="subscript"/>
          <w:lang w:val="kk-KZ"/>
        </w:rPr>
        <w:t>1</w:t>
      </w:r>
      <w:r w:rsidRPr="00B83B88">
        <w:rPr>
          <w:rFonts w:eastAsia="TimesNewRoman"/>
          <w:sz w:val="28"/>
          <w:szCs w:val="28"/>
          <w:lang w:val="kk-KZ"/>
        </w:rPr>
        <w:t>+</w:t>
      </w:r>
      <w:r w:rsidRPr="00CA004E">
        <w:rPr>
          <w:rFonts w:eastAsia="TimesNewRoman"/>
          <w:sz w:val="28"/>
          <w:szCs w:val="28"/>
          <w:lang w:val="kk-KZ"/>
        </w:rPr>
        <w:t xml:space="preserve"> N</w:t>
      </w:r>
      <w:r w:rsidRPr="00CA004E">
        <w:rPr>
          <w:rFonts w:eastAsia="TimesNewRoman"/>
          <w:sz w:val="28"/>
          <w:szCs w:val="28"/>
          <w:vertAlign w:val="subscript"/>
          <w:lang w:val="kk-KZ"/>
        </w:rPr>
        <w:t>1</w:t>
      </w:r>
      <w:r w:rsidRPr="00B83B88">
        <w:rPr>
          <w:rFonts w:eastAsia="TimesNewRoman"/>
          <w:sz w:val="28"/>
          <w:szCs w:val="28"/>
          <w:lang w:val="kk-KZ"/>
        </w:rPr>
        <w:t>)</w:t>
      </w:r>
      <w:r w:rsidRPr="00CA004E">
        <w:rPr>
          <w:rFonts w:eastAsia="TimesNewRoman"/>
          <w:sz w:val="28"/>
          <w:szCs w:val="28"/>
          <w:lang w:val="kk-KZ"/>
        </w:rPr>
        <w:t xml:space="preserve">                                                            (5.1)</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Берілген бөліктің ауданын анықтау үшін палетканы 45° бұрып қайта өлшеу жүргізіледі. Ауданды анықтаудың салыстырмалы қателігі 1:</w:t>
      </w:r>
      <w:r>
        <w:rPr>
          <w:rFonts w:eastAsia="TimesNewRoman"/>
          <w:sz w:val="28"/>
          <w:szCs w:val="28"/>
          <w:lang w:val="kk-KZ"/>
        </w:rPr>
        <w:t xml:space="preserve"> 50, </w:t>
      </w:r>
      <w:r w:rsidRPr="00CA004E">
        <w:rPr>
          <w:rFonts w:eastAsia="TimesNewRoman"/>
          <w:sz w:val="28"/>
          <w:szCs w:val="28"/>
          <w:lang w:val="kk-KZ"/>
        </w:rPr>
        <w:t>1:</w:t>
      </w:r>
      <w:r>
        <w:rPr>
          <w:rFonts w:eastAsia="TimesNewRoman"/>
          <w:sz w:val="28"/>
          <w:szCs w:val="28"/>
          <w:lang w:val="kk-KZ"/>
        </w:rPr>
        <w:t xml:space="preserve"> </w:t>
      </w:r>
      <w:r w:rsidRPr="00CA004E">
        <w:rPr>
          <w:rFonts w:eastAsia="TimesNewRoman"/>
          <w:sz w:val="28"/>
          <w:szCs w:val="28"/>
          <w:lang w:val="kk-KZ"/>
        </w:rPr>
        <w:t xml:space="preserve">100 құрайды.  </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center"/>
        <w:rPr>
          <w:b/>
          <w:sz w:val="28"/>
          <w:szCs w:val="28"/>
          <w:lang w:val="kk-KZ"/>
        </w:rPr>
      </w:pPr>
      <w:r>
        <w:rPr>
          <w:b/>
          <w:noProof/>
          <w:sz w:val="28"/>
          <w:szCs w:val="28"/>
        </w:rPr>
        <w:drawing>
          <wp:inline distT="0" distB="0" distL="0" distR="0">
            <wp:extent cx="5145405" cy="232664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lum bright="6000" contrast="12000"/>
                    </a:blip>
                    <a:srcRect/>
                    <a:stretch>
                      <a:fillRect/>
                    </a:stretch>
                  </pic:blipFill>
                  <pic:spPr bwMode="auto">
                    <a:xfrm>
                      <a:off x="0" y="0"/>
                      <a:ext cx="5145405" cy="2326640"/>
                    </a:xfrm>
                    <a:prstGeom prst="rect">
                      <a:avLst/>
                    </a:prstGeom>
                    <a:noFill/>
                    <a:ln w="9525">
                      <a:noFill/>
                      <a:miter lim="800000"/>
                      <a:headEnd/>
                      <a:tailEnd/>
                    </a:ln>
                  </pic:spPr>
                </pic:pic>
              </a:graphicData>
            </a:graphic>
          </wp:inline>
        </w:drawing>
      </w:r>
    </w:p>
    <w:p w:rsidR="00B83B88" w:rsidRDefault="00B83B88" w:rsidP="00B83B88">
      <w:pPr>
        <w:autoSpaceDE w:val="0"/>
        <w:autoSpaceDN w:val="0"/>
        <w:adjustRightInd w:val="0"/>
        <w:ind w:firstLine="709"/>
        <w:jc w:val="center"/>
        <w:rPr>
          <w:rFonts w:eastAsia="TimesNewRoman"/>
          <w:sz w:val="28"/>
          <w:szCs w:val="28"/>
          <w:lang w:val="kk-KZ"/>
        </w:rPr>
      </w:pPr>
      <w:r w:rsidRPr="00CA004E">
        <w:rPr>
          <w:bCs/>
          <w:sz w:val="28"/>
          <w:szCs w:val="28"/>
          <w:lang w:val="kk-KZ"/>
        </w:rPr>
        <w:t>Сурет 5.2</w:t>
      </w:r>
      <w:r>
        <w:rPr>
          <w:bCs/>
          <w:sz w:val="28"/>
          <w:szCs w:val="28"/>
          <w:lang w:val="kk-KZ"/>
        </w:rPr>
        <w:t>.</w:t>
      </w:r>
      <w:r w:rsidRPr="00CA004E">
        <w:rPr>
          <w:bCs/>
          <w:sz w:val="28"/>
          <w:szCs w:val="28"/>
          <w:lang w:val="kk-KZ"/>
        </w:rPr>
        <w:t xml:space="preserve"> Палетка көмегімен ауданды анықтау</w:t>
      </w:r>
      <w:r w:rsidRPr="00CA004E">
        <w:rPr>
          <w:rFonts w:eastAsia="TimesNewRoman"/>
          <w:sz w:val="28"/>
          <w:szCs w:val="28"/>
          <w:lang w:val="kk-KZ"/>
        </w:rPr>
        <w:t xml:space="preserve">: а – квадратты, </w:t>
      </w:r>
    </w:p>
    <w:p w:rsidR="00B83B88" w:rsidRPr="00CA004E" w:rsidRDefault="00B83B88" w:rsidP="00B83B88">
      <w:pPr>
        <w:autoSpaceDE w:val="0"/>
        <w:autoSpaceDN w:val="0"/>
        <w:adjustRightInd w:val="0"/>
        <w:ind w:firstLine="709"/>
        <w:jc w:val="center"/>
        <w:rPr>
          <w:rFonts w:eastAsia="TimesNewRoman"/>
          <w:sz w:val="28"/>
          <w:szCs w:val="28"/>
          <w:lang w:val="kk-KZ"/>
        </w:rPr>
      </w:pPr>
      <w:r w:rsidRPr="00CA004E">
        <w:rPr>
          <w:rFonts w:eastAsia="TimesNewRoman"/>
          <w:sz w:val="28"/>
          <w:szCs w:val="28"/>
          <w:lang w:val="kk-KZ"/>
        </w:rPr>
        <w:t xml:space="preserve">б - сызықты,        в – курвиметр. </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Ауданы 10 см</w:t>
      </w:r>
      <w:r w:rsidRPr="00CA004E">
        <w:rPr>
          <w:rFonts w:eastAsia="TimesNewRoman"/>
          <w:sz w:val="28"/>
          <w:szCs w:val="28"/>
          <w:vertAlign w:val="superscript"/>
          <w:lang w:val="kk-KZ"/>
        </w:rPr>
        <w:t>2</w:t>
      </w:r>
      <w:r w:rsidRPr="00CA004E">
        <w:rPr>
          <w:rFonts w:eastAsia="TimesNewRoman"/>
          <w:sz w:val="28"/>
          <w:szCs w:val="28"/>
          <w:lang w:val="kk-KZ"/>
        </w:rPr>
        <w:t xml:space="preserve"> бөліктерде параллельді (сызықтық</w:t>
      </w:r>
      <w:r>
        <w:rPr>
          <w:rFonts w:eastAsia="TimesNewRoman"/>
          <w:sz w:val="28"/>
          <w:szCs w:val="28"/>
          <w:lang w:val="kk-KZ"/>
        </w:rPr>
        <w:t>) палетканы пайдалану ұсынылады</w:t>
      </w:r>
      <w:r w:rsidRPr="00CA004E">
        <w:rPr>
          <w:rFonts w:eastAsia="TimesNewRoman"/>
          <w:sz w:val="28"/>
          <w:szCs w:val="28"/>
          <w:lang w:val="kk-KZ"/>
        </w:rPr>
        <w:t xml:space="preserve"> </w:t>
      </w:r>
      <w:r w:rsidRPr="00822E35">
        <w:rPr>
          <w:rFonts w:eastAsia="TimesNewRoman"/>
          <w:sz w:val="28"/>
          <w:szCs w:val="28"/>
          <w:lang w:val="kk-KZ"/>
        </w:rPr>
        <w:t>(</w:t>
      </w:r>
      <w:r w:rsidRPr="00CA004E">
        <w:rPr>
          <w:rFonts w:eastAsia="TimesNewRoman"/>
          <w:sz w:val="28"/>
          <w:szCs w:val="28"/>
          <w:lang w:val="kk-KZ"/>
        </w:rPr>
        <w:t>сурет 5.2</w:t>
      </w:r>
      <w:r w:rsidRPr="00822E35">
        <w:rPr>
          <w:rFonts w:eastAsia="TimesNewRoman"/>
          <w:sz w:val="28"/>
          <w:szCs w:val="28"/>
          <w:lang w:val="kk-KZ"/>
        </w:rPr>
        <w:t>, б)</w:t>
      </w:r>
      <w:r>
        <w:rPr>
          <w:rFonts w:eastAsia="TimesNewRoman"/>
          <w:sz w:val="28"/>
          <w:szCs w:val="28"/>
          <w:lang w:val="kk-KZ"/>
        </w:rPr>
        <w:t>.</w:t>
      </w:r>
      <w:r w:rsidRPr="00CA004E">
        <w:rPr>
          <w:rFonts w:eastAsia="TimesNewRoman"/>
          <w:sz w:val="28"/>
          <w:szCs w:val="28"/>
          <w:lang w:val="kk-KZ"/>
        </w:rPr>
        <w:t xml:space="preserve"> </w:t>
      </w:r>
      <w:r>
        <w:rPr>
          <w:rFonts w:eastAsia="TimesNewRoman"/>
          <w:sz w:val="28"/>
          <w:szCs w:val="28"/>
          <w:lang w:val="kk-KZ"/>
        </w:rPr>
        <w:t>О</w:t>
      </w:r>
      <w:r w:rsidRPr="00CA004E">
        <w:rPr>
          <w:rFonts w:eastAsia="TimesNewRoman"/>
          <w:sz w:val="28"/>
          <w:szCs w:val="28"/>
          <w:lang w:val="kk-KZ"/>
        </w:rPr>
        <w:t xml:space="preserve">лар сызық арасы </w:t>
      </w:r>
      <w:r w:rsidRPr="00822E35">
        <w:rPr>
          <w:rFonts w:eastAsia="TimesNewRoman,Italic"/>
          <w:iCs/>
          <w:sz w:val="28"/>
          <w:szCs w:val="28"/>
          <w:lang w:val="kk-KZ"/>
        </w:rPr>
        <w:t xml:space="preserve">а </w:t>
      </w:r>
      <w:r w:rsidRPr="00822E35">
        <w:rPr>
          <w:rFonts w:eastAsia="TimesNewRoman"/>
          <w:sz w:val="28"/>
          <w:szCs w:val="28"/>
          <w:lang w:val="kk-KZ"/>
        </w:rPr>
        <w:t xml:space="preserve">=2—5 мм </w:t>
      </w:r>
      <w:r w:rsidRPr="00CA004E">
        <w:rPr>
          <w:rFonts w:eastAsia="TimesNewRoman"/>
          <w:sz w:val="28"/>
          <w:szCs w:val="28"/>
          <w:lang w:val="kk-KZ"/>
        </w:rPr>
        <w:t xml:space="preserve">параллель сызықтар қатарынан тұрады.  Палетка берілген бөлікке </w:t>
      </w:r>
      <w:r w:rsidRPr="00CA004E">
        <w:rPr>
          <w:rFonts w:eastAsia="TimesNewRoman,Italic"/>
          <w:iCs/>
          <w:sz w:val="28"/>
          <w:szCs w:val="28"/>
          <w:lang w:val="kk-KZ"/>
        </w:rPr>
        <w:t>контурдың</w:t>
      </w:r>
      <w:r w:rsidRPr="00CA004E">
        <w:rPr>
          <w:rFonts w:eastAsia="TimesNewRoman"/>
          <w:sz w:val="28"/>
          <w:szCs w:val="28"/>
          <w:lang w:val="kk-KZ"/>
        </w:rPr>
        <w:t xml:space="preserve"> шеткі  </w:t>
      </w:r>
      <w:r w:rsidRPr="00CA004E">
        <w:rPr>
          <w:rFonts w:eastAsia="TimesNewRoman,Italic"/>
          <w:iCs/>
          <w:sz w:val="28"/>
          <w:szCs w:val="28"/>
          <w:lang w:val="kk-KZ"/>
        </w:rPr>
        <w:t xml:space="preserve">m </w:t>
      </w:r>
      <w:r w:rsidRPr="00CA004E">
        <w:rPr>
          <w:rFonts w:eastAsia="TimesNewRoman"/>
          <w:sz w:val="28"/>
          <w:szCs w:val="28"/>
          <w:lang w:val="kk-KZ"/>
        </w:rPr>
        <w:t xml:space="preserve">және </w:t>
      </w:r>
      <w:r w:rsidRPr="00CA004E">
        <w:rPr>
          <w:rFonts w:eastAsia="TimesNewRoman,Italic"/>
          <w:iCs/>
          <w:sz w:val="28"/>
          <w:szCs w:val="28"/>
          <w:lang w:val="kk-KZ"/>
        </w:rPr>
        <w:t>n нүктелері палетка сызықтарының ортасына сәйкес келетіндей орналастырылады. Нәтижесінде есептелінетін фигура қабырғалары тең трапецияға жақын болады. Осыдан контур ішіндегі параллель сызықтардың кесіндісі трапецияның ортаңғы сызығы болып табылады. Алынған фигурадан масштабты сызғыш</w:t>
      </w:r>
      <w:r>
        <w:rPr>
          <w:rFonts w:eastAsia="TimesNewRoman,Italic"/>
          <w:iCs/>
          <w:sz w:val="28"/>
          <w:szCs w:val="28"/>
          <w:lang w:val="kk-KZ"/>
        </w:rPr>
        <w:t>,</w:t>
      </w:r>
      <w:r w:rsidRPr="00CA004E">
        <w:rPr>
          <w:rFonts w:eastAsia="TimesNewRoman,Italic"/>
          <w:iCs/>
          <w:sz w:val="28"/>
          <w:szCs w:val="28"/>
          <w:lang w:val="kk-KZ"/>
        </w:rPr>
        <w:t xml:space="preserve"> циркуль көмегімен суреттегідей   l</w:t>
      </w:r>
      <w:r w:rsidRPr="00CA004E">
        <w:rPr>
          <w:rFonts w:eastAsia="TimesNewRoman,Italic"/>
          <w:iCs/>
          <w:sz w:val="28"/>
          <w:szCs w:val="28"/>
          <w:vertAlign w:val="subscript"/>
          <w:lang w:val="kk-KZ"/>
        </w:rPr>
        <w:t>1</w:t>
      </w:r>
      <w:r w:rsidRPr="00CA004E">
        <w:rPr>
          <w:rFonts w:eastAsia="TimesNewRoman,Italic"/>
          <w:iCs/>
          <w:sz w:val="28"/>
          <w:szCs w:val="28"/>
          <w:lang w:val="kk-KZ"/>
        </w:rPr>
        <w:t>, l</w:t>
      </w:r>
      <w:r w:rsidRPr="00CA004E">
        <w:rPr>
          <w:rFonts w:eastAsia="TimesNewRoman,Italic"/>
          <w:iCs/>
          <w:sz w:val="28"/>
          <w:szCs w:val="28"/>
          <w:vertAlign w:val="subscript"/>
          <w:lang w:val="kk-KZ"/>
        </w:rPr>
        <w:t>2</w:t>
      </w:r>
      <w:r w:rsidRPr="00CA004E">
        <w:rPr>
          <w:rFonts w:eastAsia="TimesNewRoman,Italic"/>
          <w:iCs/>
          <w:sz w:val="28"/>
          <w:szCs w:val="28"/>
          <w:lang w:val="kk-KZ"/>
        </w:rPr>
        <w:t>,…l</w:t>
      </w:r>
      <w:r w:rsidRPr="00CA004E">
        <w:rPr>
          <w:rFonts w:eastAsia="TimesNewRoman,Italic"/>
          <w:iCs/>
          <w:sz w:val="28"/>
          <w:szCs w:val="28"/>
          <w:vertAlign w:val="subscript"/>
          <w:lang w:val="kk-KZ"/>
        </w:rPr>
        <w:t>n</w:t>
      </w:r>
      <w:r w:rsidRPr="00CA004E">
        <w:rPr>
          <w:rFonts w:eastAsia="TimesNewRoman,Italic"/>
          <w:iCs/>
          <w:sz w:val="28"/>
          <w:szCs w:val="28"/>
          <w:lang w:val="kk-KZ"/>
        </w:rPr>
        <w:t xml:space="preserve"> ортанғы </w:t>
      </w:r>
      <w:r w:rsidRPr="00CA004E">
        <w:rPr>
          <w:rFonts w:eastAsia="TimesNewRoman,Italic"/>
          <w:iCs/>
          <w:sz w:val="28"/>
          <w:szCs w:val="28"/>
          <w:lang w:val="kk-KZ"/>
        </w:rPr>
        <w:lastRenderedPageBreak/>
        <w:t>сызықтарды өлшеп</w:t>
      </w:r>
      <w:r>
        <w:rPr>
          <w:rFonts w:eastAsia="TimesNewRoman,Italic"/>
          <w:iCs/>
          <w:sz w:val="28"/>
          <w:szCs w:val="28"/>
          <w:lang w:val="kk-KZ"/>
        </w:rPr>
        <w:t xml:space="preserve">, </w:t>
      </w:r>
      <w:r w:rsidRPr="00CA004E">
        <w:rPr>
          <w:rFonts w:eastAsia="TimesNewRoman,Italic"/>
          <w:iCs/>
          <w:sz w:val="28"/>
          <w:szCs w:val="28"/>
          <w:lang w:val="kk-KZ"/>
        </w:rPr>
        <w:t xml:space="preserve">олардың </w:t>
      </w:r>
      <w:r>
        <w:rPr>
          <w:rFonts w:eastAsia="TimesNewRoman,Italic"/>
          <w:iCs/>
          <w:sz w:val="28"/>
          <w:szCs w:val="28"/>
          <w:lang w:val="kk-KZ"/>
        </w:rPr>
        <w:t>қосынды</w:t>
      </w:r>
      <w:r w:rsidRPr="00CA004E">
        <w:rPr>
          <w:rFonts w:eastAsia="TimesNewRoman,Italic"/>
          <w:iCs/>
          <w:sz w:val="28"/>
          <w:szCs w:val="28"/>
          <w:lang w:val="kk-KZ"/>
        </w:rPr>
        <w:t>сын планның масштабын ескере отырып</w:t>
      </w:r>
      <w:r>
        <w:rPr>
          <w:rFonts w:eastAsia="TimesNewRoman,Italic"/>
          <w:iCs/>
          <w:sz w:val="28"/>
          <w:szCs w:val="28"/>
          <w:lang w:val="kk-KZ"/>
        </w:rPr>
        <w:t>,</w:t>
      </w:r>
      <w:r w:rsidRPr="00CA004E">
        <w:rPr>
          <w:rFonts w:eastAsia="TimesNewRoman,Italic"/>
          <w:iCs/>
          <w:sz w:val="28"/>
          <w:szCs w:val="28"/>
          <w:lang w:val="kk-KZ"/>
        </w:rPr>
        <w:t xml:space="preserve"> аралықтар шамасын көбейтеді, яғни</w:t>
      </w:r>
      <w:r>
        <w:rPr>
          <w:rFonts w:eastAsia="TimesNewRoman,Italic"/>
          <w:iCs/>
          <w:sz w:val="28"/>
          <w:szCs w:val="28"/>
          <w:lang w:val="kk-KZ"/>
        </w:rPr>
        <w:t>:</w:t>
      </w:r>
      <w:r w:rsidRPr="00CA004E">
        <w:rPr>
          <w:rFonts w:eastAsia="TimesNewRoman,Italic"/>
          <w:iCs/>
          <w:sz w:val="28"/>
          <w:szCs w:val="28"/>
          <w:lang w:val="kk-KZ"/>
        </w:rPr>
        <w:t xml:space="preserve"> </w:t>
      </w:r>
    </w:p>
    <w:p w:rsidR="00B83B88" w:rsidRPr="00CA004E" w:rsidRDefault="00B83B88" w:rsidP="00B83B88">
      <w:pPr>
        <w:autoSpaceDE w:val="0"/>
        <w:autoSpaceDN w:val="0"/>
        <w:adjustRightInd w:val="0"/>
        <w:ind w:firstLine="709"/>
        <w:jc w:val="both"/>
        <w:rPr>
          <w:b/>
          <w:sz w:val="28"/>
          <w:szCs w:val="28"/>
          <w:lang w:val="kk-KZ"/>
        </w:rPr>
      </w:pPr>
    </w:p>
    <w:p w:rsidR="00B83B88" w:rsidRPr="007C4FAE" w:rsidRDefault="00B83B88" w:rsidP="00B83B88">
      <w:pPr>
        <w:autoSpaceDE w:val="0"/>
        <w:autoSpaceDN w:val="0"/>
        <w:adjustRightInd w:val="0"/>
        <w:ind w:firstLine="709"/>
        <w:jc w:val="center"/>
        <w:rPr>
          <w:sz w:val="28"/>
          <w:szCs w:val="28"/>
          <w:lang w:val="kk-KZ"/>
        </w:rPr>
      </w:pPr>
      <w:r w:rsidRPr="00CA004E">
        <w:rPr>
          <w:sz w:val="28"/>
          <w:szCs w:val="28"/>
          <w:lang w:val="kk-KZ"/>
        </w:rPr>
        <w:t xml:space="preserve">                           </w:t>
      </w:r>
      <w:r w:rsidRPr="007C4FAE">
        <w:rPr>
          <w:position w:val="-28"/>
          <w:sz w:val="28"/>
          <w:szCs w:val="28"/>
        </w:rPr>
        <w:object w:dxaOrig="27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1pt;height:33.85pt" o:ole="" fillcolor="window">
            <v:imagedata r:id="rId7" o:title=""/>
          </v:shape>
          <o:OLEObject Type="Embed" ProgID="Equation.3" ShapeID="_x0000_i1025" DrawAspect="Content" ObjectID="_1637053014" r:id="rId8"/>
        </w:object>
      </w:r>
      <w:r w:rsidRPr="007C4FAE">
        <w:rPr>
          <w:sz w:val="28"/>
          <w:szCs w:val="28"/>
          <w:lang w:val="kk-KZ"/>
        </w:rPr>
        <w:t xml:space="preserve">                                                (5.2)</w:t>
      </w:r>
    </w:p>
    <w:p w:rsidR="00B83B88" w:rsidRPr="00CA004E" w:rsidRDefault="00B83B88" w:rsidP="00B83B88">
      <w:pPr>
        <w:autoSpaceDE w:val="0"/>
        <w:autoSpaceDN w:val="0"/>
        <w:adjustRightInd w:val="0"/>
        <w:ind w:firstLine="709"/>
        <w:jc w:val="both"/>
        <w:rPr>
          <w:rFonts w:eastAsia="TimesNewRoman,Italic"/>
          <w:iCs/>
          <w:sz w:val="28"/>
          <w:szCs w:val="28"/>
          <w:lang w:val="kk-KZ"/>
        </w:rPr>
      </w:pPr>
    </w:p>
    <w:p w:rsidR="00B83B88" w:rsidRPr="00CA004E" w:rsidRDefault="00B83B88" w:rsidP="00B83B88">
      <w:pPr>
        <w:autoSpaceDE w:val="0"/>
        <w:autoSpaceDN w:val="0"/>
        <w:adjustRightInd w:val="0"/>
        <w:ind w:firstLine="709"/>
        <w:jc w:val="both"/>
        <w:rPr>
          <w:rFonts w:eastAsia="TimesNewRoman,Italic"/>
          <w:iCs/>
          <w:sz w:val="28"/>
          <w:szCs w:val="28"/>
          <w:lang w:val="kk-KZ"/>
        </w:rPr>
      </w:pPr>
      <w:r w:rsidRPr="00CA004E">
        <w:rPr>
          <w:rFonts w:eastAsia="TimesNewRoman,Italic"/>
          <w:iCs/>
          <w:sz w:val="28"/>
          <w:szCs w:val="28"/>
          <w:lang w:val="kk-KZ"/>
        </w:rPr>
        <w:t xml:space="preserve">Кесінділедің ұзындығы курвиметр көмегімен өлшенуі мүмкін.  Алаңды есептеуді бақылау үшін, палетканы бірінші жағдайына салыстырмалы  60-90° бұрып қайта өлшейді.  </w:t>
      </w:r>
    </w:p>
    <w:p w:rsidR="00B83B88" w:rsidRPr="00CA004E" w:rsidRDefault="00B83B88" w:rsidP="00B83B88">
      <w:pPr>
        <w:autoSpaceDE w:val="0"/>
        <w:autoSpaceDN w:val="0"/>
        <w:adjustRightInd w:val="0"/>
        <w:ind w:firstLine="709"/>
        <w:jc w:val="both"/>
        <w:rPr>
          <w:rFonts w:eastAsia="TimesNewRoman,Italic"/>
          <w:iCs/>
          <w:sz w:val="28"/>
          <w:szCs w:val="28"/>
          <w:lang w:val="kk-KZ"/>
        </w:rPr>
      </w:pPr>
      <w:r w:rsidRPr="00CA004E">
        <w:rPr>
          <w:rFonts w:eastAsia="TimesNewRoman,Italic"/>
          <w:iCs/>
          <w:sz w:val="28"/>
          <w:szCs w:val="28"/>
          <w:lang w:val="kk-KZ"/>
        </w:rPr>
        <w:t>Алаңды аналитикалық әдіспен анықтау. Егер планда өлшенген нәтижелер бойынша алаң көп бұрышты төбелерінің координатасы анықталынған тұйық жүріс болса</w:t>
      </w:r>
      <w:r>
        <w:rPr>
          <w:rFonts w:eastAsia="TimesNewRoman,Italic"/>
          <w:iCs/>
          <w:sz w:val="28"/>
          <w:szCs w:val="28"/>
          <w:lang w:val="kk-KZ"/>
        </w:rPr>
        <w:t>,</w:t>
      </w:r>
      <w:r w:rsidRPr="00CA004E">
        <w:rPr>
          <w:rFonts w:eastAsia="TimesNewRoman,Italic"/>
          <w:iCs/>
          <w:sz w:val="28"/>
          <w:szCs w:val="28"/>
          <w:lang w:val="kk-KZ"/>
        </w:rPr>
        <w:t xml:space="preserve"> онда алаңды аналитикалық әдіспен анықтайды.  </w:t>
      </w:r>
    </w:p>
    <w:p w:rsidR="00B83B88" w:rsidRPr="00CA004E" w:rsidRDefault="00B83B88" w:rsidP="00B83B88">
      <w:pPr>
        <w:autoSpaceDE w:val="0"/>
        <w:autoSpaceDN w:val="0"/>
        <w:adjustRightInd w:val="0"/>
        <w:ind w:firstLine="709"/>
        <w:jc w:val="both"/>
        <w:rPr>
          <w:rFonts w:eastAsia="TimesNewRoman,Italic"/>
          <w:iCs/>
          <w:sz w:val="28"/>
          <w:szCs w:val="28"/>
          <w:lang w:val="kk-KZ"/>
        </w:rPr>
      </w:pPr>
      <w:r w:rsidRPr="00CA004E">
        <w:rPr>
          <w:rFonts w:eastAsia="TimesNewRoman"/>
          <w:sz w:val="28"/>
          <w:szCs w:val="28"/>
          <w:lang w:val="kk-KZ"/>
        </w:rPr>
        <w:t>Мысалы 1—</w:t>
      </w:r>
      <w:r w:rsidRPr="00CA004E">
        <w:rPr>
          <w:rFonts w:eastAsia="TimesNewRoman,Italic"/>
          <w:iCs/>
          <w:sz w:val="28"/>
          <w:szCs w:val="28"/>
          <w:lang w:val="kk-KZ"/>
        </w:rPr>
        <w:t>2—3 үшбұрышының төбесінің тікбұрышты координат</w:t>
      </w:r>
      <w:r>
        <w:rPr>
          <w:rFonts w:eastAsia="TimesNewRoman,Italic"/>
          <w:iCs/>
          <w:sz w:val="28"/>
          <w:szCs w:val="28"/>
          <w:lang w:val="kk-KZ"/>
        </w:rPr>
        <w:t>ал</w:t>
      </w:r>
      <w:r w:rsidRPr="00CA004E">
        <w:rPr>
          <w:rFonts w:eastAsia="TimesNewRoman,Italic"/>
          <w:iCs/>
          <w:sz w:val="28"/>
          <w:szCs w:val="28"/>
          <w:lang w:val="kk-KZ"/>
        </w:rPr>
        <w:t xml:space="preserve">ары белгілі (сурет 5.3), осы төбеден Оу </w:t>
      </w:r>
      <w:r>
        <w:rPr>
          <w:rFonts w:eastAsia="TimesNewRoman,Italic"/>
          <w:iCs/>
          <w:sz w:val="28"/>
          <w:szCs w:val="28"/>
          <w:lang w:val="kk-KZ"/>
        </w:rPr>
        <w:t>о</w:t>
      </w:r>
      <w:r w:rsidRPr="00CA004E">
        <w:rPr>
          <w:rFonts w:eastAsia="TimesNewRoman,Italic"/>
          <w:iCs/>
          <w:sz w:val="28"/>
          <w:szCs w:val="28"/>
          <w:lang w:val="kk-KZ"/>
        </w:rPr>
        <w:t>сіне перпендикуляр түсіріп, үшбұрыштың ауданын, үш трапеция</w:t>
      </w:r>
      <w:r w:rsidRPr="00CA004E">
        <w:rPr>
          <w:rFonts w:eastAsia="TimesNewRoman"/>
          <w:sz w:val="28"/>
          <w:szCs w:val="28"/>
          <w:lang w:val="kk-KZ"/>
        </w:rPr>
        <w:t xml:space="preserve"> </w:t>
      </w:r>
      <w:r w:rsidRPr="00CA004E">
        <w:rPr>
          <w:rFonts w:eastAsia="TimesNewRoman,Italic"/>
          <w:iCs/>
          <w:sz w:val="28"/>
          <w:szCs w:val="28"/>
          <w:lang w:val="kk-KZ"/>
        </w:rPr>
        <w:t xml:space="preserve">ауданының алгебралық </w:t>
      </w:r>
      <w:r>
        <w:rPr>
          <w:rFonts w:eastAsia="TimesNewRoman,Italic"/>
          <w:iCs/>
          <w:sz w:val="28"/>
          <w:szCs w:val="28"/>
          <w:lang w:val="kk-KZ"/>
        </w:rPr>
        <w:t>қосындысы</w:t>
      </w:r>
      <w:r w:rsidRPr="00CA004E">
        <w:rPr>
          <w:rFonts w:eastAsia="TimesNewRoman,Italic"/>
          <w:iCs/>
          <w:sz w:val="28"/>
          <w:szCs w:val="28"/>
          <w:lang w:val="kk-KZ"/>
        </w:rPr>
        <w:t xml:space="preserve"> түрінде жазуға болады. </w:t>
      </w:r>
      <w:r w:rsidRPr="00CA004E">
        <w:rPr>
          <w:rFonts w:eastAsia="TimesNewRoman"/>
          <w:sz w:val="28"/>
          <w:szCs w:val="28"/>
          <w:lang w:val="kk-KZ"/>
        </w:rPr>
        <w:t>I - (1’—</w:t>
      </w:r>
      <w:r w:rsidRPr="00CA004E">
        <w:rPr>
          <w:rFonts w:eastAsia="TimesNewRoman,Italic"/>
          <w:iCs/>
          <w:sz w:val="28"/>
          <w:szCs w:val="28"/>
          <w:lang w:val="kk-KZ"/>
        </w:rPr>
        <w:t xml:space="preserve">1—2—2'), </w:t>
      </w:r>
      <w:r w:rsidRPr="00CA004E">
        <w:rPr>
          <w:rFonts w:eastAsia="TimesNewRoman"/>
          <w:sz w:val="28"/>
          <w:szCs w:val="28"/>
          <w:lang w:val="kk-KZ"/>
        </w:rPr>
        <w:t xml:space="preserve">II - </w:t>
      </w:r>
      <w:r w:rsidRPr="00CA004E">
        <w:rPr>
          <w:rFonts w:eastAsia="TimesNewRoman,Italic"/>
          <w:iCs/>
          <w:sz w:val="28"/>
          <w:szCs w:val="28"/>
          <w:lang w:val="kk-KZ"/>
        </w:rPr>
        <w:t xml:space="preserve">(2'—2—3—3') </w:t>
      </w:r>
      <w:r w:rsidRPr="00CA004E">
        <w:rPr>
          <w:rFonts w:eastAsia="TimesNewRoman"/>
          <w:sz w:val="28"/>
          <w:szCs w:val="28"/>
          <w:lang w:val="kk-KZ"/>
        </w:rPr>
        <w:t>және III - (1/ - 1 - 3 - 3/), яғни S</w:t>
      </w:r>
      <w:r w:rsidRPr="00CA004E">
        <w:rPr>
          <w:rFonts w:eastAsia="TimesNewRoman,Italic"/>
          <w:iCs/>
          <w:sz w:val="28"/>
          <w:szCs w:val="28"/>
          <w:lang w:val="kk-KZ"/>
        </w:rPr>
        <w:t>=S1+SII+SIII.</w:t>
      </w:r>
    </w:p>
    <w:p w:rsidR="00B83B88" w:rsidRPr="00CA004E" w:rsidRDefault="00B83B88" w:rsidP="00B83B88">
      <w:pPr>
        <w:autoSpaceDE w:val="0"/>
        <w:autoSpaceDN w:val="0"/>
        <w:adjustRightInd w:val="0"/>
        <w:ind w:firstLine="709"/>
        <w:jc w:val="both"/>
        <w:rPr>
          <w:rFonts w:eastAsia="TimesNewRoman,Italic"/>
          <w:iCs/>
          <w:sz w:val="28"/>
          <w:szCs w:val="28"/>
          <w:lang w:val="kk-KZ"/>
        </w:rPr>
      </w:pPr>
    </w:p>
    <w:p w:rsidR="00B83B88" w:rsidRPr="00CA004E" w:rsidRDefault="00B83B88" w:rsidP="00B83B88">
      <w:pPr>
        <w:autoSpaceDE w:val="0"/>
        <w:autoSpaceDN w:val="0"/>
        <w:adjustRightInd w:val="0"/>
        <w:ind w:firstLine="709"/>
        <w:jc w:val="center"/>
        <w:rPr>
          <w:rFonts w:eastAsia="TimesNewRoman"/>
          <w:sz w:val="28"/>
          <w:szCs w:val="28"/>
          <w:lang w:val="kk-KZ"/>
        </w:rPr>
      </w:pPr>
      <w:r>
        <w:rPr>
          <w:rFonts w:eastAsia="TimesNewRoman"/>
          <w:noProof/>
          <w:sz w:val="28"/>
          <w:szCs w:val="28"/>
        </w:rPr>
        <w:drawing>
          <wp:inline distT="0" distB="0" distL="0" distR="0">
            <wp:extent cx="1821815" cy="1603375"/>
            <wp:effectExtent l="19050" t="0" r="698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lum contrast="6000"/>
                    </a:blip>
                    <a:srcRect l="21150" t="40096" r="48093" b="11859"/>
                    <a:stretch>
                      <a:fillRect/>
                    </a:stretch>
                  </pic:blipFill>
                  <pic:spPr bwMode="auto">
                    <a:xfrm>
                      <a:off x="0" y="0"/>
                      <a:ext cx="1821815" cy="1603375"/>
                    </a:xfrm>
                    <a:prstGeom prst="rect">
                      <a:avLst/>
                    </a:prstGeom>
                    <a:noFill/>
                    <a:ln w="9525">
                      <a:noFill/>
                      <a:miter lim="800000"/>
                      <a:headEnd/>
                      <a:tailEnd/>
                    </a:ln>
                  </pic:spPr>
                </pic:pic>
              </a:graphicData>
            </a:graphic>
          </wp:inline>
        </w:drawing>
      </w:r>
    </w:p>
    <w:p w:rsidR="00B83B88" w:rsidRPr="00CA004E" w:rsidRDefault="00B83B88" w:rsidP="00B83B88">
      <w:pPr>
        <w:autoSpaceDE w:val="0"/>
        <w:autoSpaceDN w:val="0"/>
        <w:adjustRightInd w:val="0"/>
        <w:ind w:firstLine="709"/>
        <w:jc w:val="center"/>
        <w:rPr>
          <w:rFonts w:eastAsia="TimesNewRoman"/>
          <w:sz w:val="28"/>
          <w:szCs w:val="28"/>
          <w:lang w:val="kk-KZ"/>
        </w:rPr>
      </w:pPr>
      <w:r w:rsidRPr="00CA004E">
        <w:rPr>
          <w:rFonts w:eastAsia="TimesNewRoman,Italic"/>
          <w:iCs/>
          <w:sz w:val="28"/>
          <w:szCs w:val="28"/>
          <w:lang w:val="kk-KZ"/>
        </w:rPr>
        <w:t>Сурет 5.3</w:t>
      </w:r>
      <w:r>
        <w:rPr>
          <w:rFonts w:eastAsia="TimesNewRoman,Italic"/>
          <w:iCs/>
          <w:sz w:val="28"/>
          <w:szCs w:val="28"/>
          <w:lang w:val="kk-KZ"/>
        </w:rPr>
        <w:t xml:space="preserve">. </w:t>
      </w:r>
      <w:r w:rsidRPr="00CA004E">
        <w:rPr>
          <w:rFonts w:eastAsia="TimesNewRoman,Italic"/>
          <w:iCs/>
          <w:sz w:val="28"/>
          <w:szCs w:val="28"/>
          <w:lang w:val="kk-KZ"/>
        </w:rPr>
        <w:t>Алаңды аналитикалық әдіспен анықтау сұлбасы</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Қарастырып отырған трапеция ауданы</w:t>
      </w:r>
      <w:r>
        <w:rPr>
          <w:rFonts w:eastAsia="TimesNewRoman"/>
          <w:sz w:val="28"/>
          <w:szCs w:val="28"/>
          <w:lang w:val="kk-KZ"/>
        </w:rPr>
        <w:t>:</w:t>
      </w:r>
    </w:p>
    <w:p w:rsidR="00B83B88" w:rsidRPr="00CA004E" w:rsidRDefault="00B83B88" w:rsidP="00B83B88">
      <w:pPr>
        <w:autoSpaceDE w:val="0"/>
        <w:autoSpaceDN w:val="0"/>
        <w:adjustRightInd w:val="0"/>
        <w:ind w:firstLine="709"/>
        <w:jc w:val="both"/>
        <w:rPr>
          <w:rFonts w:eastAsia="TimesNewRoman,Italic"/>
          <w:iCs/>
          <w:sz w:val="28"/>
          <w:szCs w:val="28"/>
          <w:lang w:val="kk-KZ"/>
        </w:rPr>
      </w:pPr>
    </w:p>
    <w:p w:rsidR="00B83B88" w:rsidRPr="00CA004E" w:rsidRDefault="00B83B88" w:rsidP="00B83B88">
      <w:pPr>
        <w:autoSpaceDE w:val="0"/>
        <w:autoSpaceDN w:val="0"/>
        <w:adjustRightInd w:val="0"/>
        <w:ind w:firstLine="709"/>
        <w:jc w:val="center"/>
        <w:rPr>
          <w:rFonts w:eastAsia="TimesNewRoman,Italic"/>
          <w:iCs/>
          <w:sz w:val="28"/>
          <w:szCs w:val="28"/>
          <w:lang w:val="kk-KZ"/>
        </w:rPr>
      </w:pPr>
      <w:r w:rsidRPr="00CA004E">
        <w:rPr>
          <w:rFonts w:eastAsia="TimesNewRoman,Italic"/>
          <w:iCs/>
          <w:sz w:val="28"/>
          <w:szCs w:val="28"/>
          <w:lang w:val="kk-KZ"/>
        </w:rPr>
        <w:t>SI = (x1 + x2) (y2 – y1)</w:t>
      </w:r>
    </w:p>
    <w:p w:rsidR="00B83B88" w:rsidRPr="00CA004E" w:rsidRDefault="00B83B88" w:rsidP="00B83B88">
      <w:pPr>
        <w:autoSpaceDE w:val="0"/>
        <w:autoSpaceDN w:val="0"/>
        <w:adjustRightInd w:val="0"/>
        <w:ind w:firstLine="709"/>
        <w:jc w:val="center"/>
        <w:rPr>
          <w:rFonts w:eastAsia="TimesNewRoman,Italic"/>
          <w:iCs/>
          <w:sz w:val="28"/>
          <w:szCs w:val="28"/>
          <w:lang w:val="kk-KZ"/>
        </w:rPr>
      </w:pPr>
      <w:r w:rsidRPr="00CA004E">
        <w:rPr>
          <w:rFonts w:eastAsia="TimesNewRoman,Italic"/>
          <w:iCs/>
          <w:sz w:val="28"/>
          <w:szCs w:val="28"/>
          <w:lang w:val="kk-KZ"/>
        </w:rPr>
        <w:t xml:space="preserve">                                   SII = (x1 + x2) (y2 – y1)                                         (5.3)</w:t>
      </w:r>
    </w:p>
    <w:p w:rsidR="00B83B88" w:rsidRPr="00CA004E" w:rsidRDefault="00B83B88" w:rsidP="00B83B88">
      <w:pPr>
        <w:autoSpaceDE w:val="0"/>
        <w:autoSpaceDN w:val="0"/>
        <w:adjustRightInd w:val="0"/>
        <w:ind w:firstLine="709"/>
        <w:jc w:val="center"/>
        <w:rPr>
          <w:rFonts w:eastAsia="TimesNewRoman,Italic"/>
          <w:iCs/>
          <w:sz w:val="28"/>
          <w:szCs w:val="28"/>
          <w:lang w:val="kk-KZ"/>
        </w:rPr>
      </w:pPr>
      <w:r w:rsidRPr="00CA004E">
        <w:rPr>
          <w:rFonts w:eastAsia="TimesNewRoman,Italic"/>
          <w:iCs/>
          <w:sz w:val="28"/>
          <w:szCs w:val="28"/>
          <w:lang w:val="kk-KZ"/>
        </w:rPr>
        <w:t xml:space="preserve"> SIII = (x1 + x2) (y2 – y1)</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Italic"/>
          <w:iCs/>
          <w:sz w:val="28"/>
          <w:szCs w:val="28"/>
          <w:lang w:val="kk-KZ"/>
        </w:rPr>
      </w:pPr>
      <w:r w:rsidRPr="00CA004E">
        <w:rPr>
          <w:rFonts w:eastAsia="TimesNewRoman"/>
          <w:sz w:val="28"/>
          <w:szCs w:val="28"/>
          <w:lang w:val="kk-KZ"/>
        </w:rPr>
        <w:t>Сонда екі еселенген ізделініп отырған үшбұрыштың ауданы 1—</w:t>
      </w:r>
      <w:r w:rsidRPr="00CA004E">
        <w:rPr>
          <w:rFonts w:eastAsia="TimesNewRoman,Italic"/>
          <w:iCs/>
          <w:sz w:val="28"/>
          <w:szCs w:val="28"/>
          <w:lang w:val="kk-KZ"/>
        </w:rPr>
        <w:t>2—3</w:t>
      </w:r>
      <w:r>
        <w:rPr>
          <w:rFonts w:eastAsia="TimesNewRoman,Italic"/>
          <w:iCs/>
          <w:sz w:val="28"/>
          <w:szCs w:val="28"/>
          <w:lang w:val="kk-KZ"/>
        </w:rPr>
        <w:t>:</w:t>
      </w:r>
      <w:r w:rsidRPr="00CA004E">
        <w:rPr>
          <w:rFonts w:eastAsia="TimesNewRoman,Italic"/>
          <w:iCs/>
          <w:sz w:val="28"/>
          <w:szCs w:val="28"/>
          <w:lang w:val="kk-KZ"/>
        </w:rPr>
        <w:t xml:space="preserve"> </w:t>
      </w:r>
    </w:p>
    <w:p w:rsidR="00B83B88" w:rsidRPr="00CA004E" w:rsidRDefault="00B83B88" w:rsidP="00B83B88">
      <w:pPr>
        <w:autoSpaceDE w:val="0"/>
        <w:autoSpaceDN w:val="0"/>
        <w:adjustRightInd w:val="0"/>
        <w:ind w:firstLine="709"/>
        <w:jc w:val="both"/>
        <w:rPr>
          <w:rFonts w:eastAsia="TimesNewRoman,Italic"/>
          <w:b/>
          <w:bCs/>
          <w:sz w:val="28"/>
          <w:szCs w:val="28"/>
          <w:lang w:val="kk-KZ"/>
        </w:rPr>
      </w:pPr>
    </w:p>
    <w:p w:rsidR="00B83B88" w:rsidRPr="00CA004E" w:rsidRDefault="00B83B88" w:rsidP="00B83B88">
      <w:pPr>
        <w:autoSpaceDE w:val="0"/>
        <w:autoSpaceDN w:val="0"/>
        <w:adjustRightInd w:val="0"/>
        <w:ind w:firstLine="709"/>
        <w:jc w:val="center"/>
        <w:rPr>
          <w:rFonts w:eastAsia="TimesNewRoman,Italic"/>
          <w:bCs/>
          <w:sz w:val="28"/>
          <w:szCs w:val="28"/>
          <w:lang w:val="kk-KZ"/>
        </w:rPr>
      </w:pPr>
      <w:r w:rsidRPr="00CA004E">
        <w:rPr>
          <w:rFonts w:eastAsia="TimesNewRoman,Italic"/>
          <w:bCs/>
          <w:sz w:val="28"/>
          <w:szCs w:val="28"/>
          <w:lang w:val="kk-KZ"/>
        </w:rPr>
        <w:t xml:space="preserve">      2S = (x1 + x2) (y2 – y1) + (x2 + </w:t>
      </w:r>
      <w:r w:rsidRPr="00CA004E">
        <w:rPr>
          <w:rFonts w:eastAsia="TimesNewRoman,Italic"/>
          <w:bCs/>
          <w:sz w:val="28"/>
          <w:szCs w:val="28"/>
        </w:rPr>
        <w:t>x3) (y3 – y2) –(x1 + xз) (у</w:t>
      </w:r>
      <w:r w:rsidRPr="00CA004E">
        <w:rPr>
          <w:rFonts w:eastAsia="TimesNewRoman,Italic"/>
          <w:bCs/>
          <w:sz w:val="28"/>
          <w:szCs w:val="28"/>
          <w:lang w:val="kk-KZ"/>
        </w:rPr>
        <w:t>3-</w:t>
      </w:r>
      <w:r w:rsidRPr="00CA004E">
        <w:rPr>
          <w:rFonts w:eastAsia="TimesNewRoman,Italic"/>
          <w:bCs/>
          <w:sz w:val="28"/>
          <w:szCs w:val="28"/>
        </w:rPr>
        <w:t>у1)</w:t>
      </w:r>
      <w:r w:rsidRPr="00CA004E">
        <w:rPr>
          <w:rFonts w:eastAsia="TimesNewRoman,Italic"/>
          <w:bCs/>
          <w:sz w:val="28"/>
          <w:szCs w:val="28"/>
          <w:lang w:val="kk-KZ"/>
        </w:rPr>
        <w:t xml:space="preserve">         </w:t>
      </w:r>
      <w:r w:rsidRPr="00CA004E">
        <w:rPr>
          <w:rFonts w:eastAsia="TimesNewRoman,Italic"/>
          <w:iCs/>
          <w:sz w:val="28"/>
          <w:szCs w:val="28"/>
          <w:lang w:val="kk-KZ"/>
        </w:rPr>
        <w:t>(5.4)</w:t>
      </w:r>
    </w:p>
    <w:p w:rsidR="00B83B88" w:rsidRPr="00CA004E" w:rsidRDefault="00B83B88" w:rsidP="00B83B88">
      <w:pPr>
        <w:autoSpaceDE w:val="0"/>
        <w:autoSpaceDN w:val="0"/>
        <w:adjustRightInd w:val="0"/>
        <w:ind w:firstLine="709"/>
        <w:jc w:val="center"/>
        <w:rPr>
          <w:rFonts w:eastAsia="TimesNewRoman,Italic"/>
          <w:bCs/>
          <w:sz w:val="28"/>
          <w:szCs w:val="28"/>
          <w:lang w:val="kk-KZ"/>
        </w:rPr>
      </w:pPr>
    </w:p>
    <w:p w:rsidR="00B83B88" w:rsidRPr="00CA004E" w:rsidRDefault="00B83B88" w:rsidP="00B83B88">
      <w:pPr>
        <w:autoSpaceDE w:val="0"/>
        <w:autoSpaceDN w:val="0"/>
        <w:adjustRightInd w:val="0"/>
        <w:ind w:firstLine="709"/>
        <w:rPr>
          <w:rFonts w:eastAsia="TimesNewRoman,Italic"/>
          <w:bCs/>
          <w:sz w:val="28"/>
          <w:szCs w:val="28"/>
          <w:lang w:val="kk-KZ"/>
        </w:rPr>
      </w:pPr>
      <w:r w:rsidRPr="00CA004E">
        <w:rPr>
          <w:rFonts w:eastAsia="TimesNewRoman,Italic"/>
          <w:bCs/>
          <w:sz w:val="28"/>
          <w:szCs w:val="28"/>
          <w:lang w:val="kk-KZ"/>
        </w:rPr>
        <w:t xml:space="preserve">немесе </w:t>
      </w:r>
    </w:p>
    <w:p w:rsidR="00B83B88" w:rsidRPr="00CA004E" w:rsidRDefault="00B83B88" w:rsidP="00B83B88">
      <w:pPr>
        <w:autoSpaceDE w:val="0"/>
        <w:autoSpaceDN w:val="0"/>
        <w:adjustRightInd w:val="0"/>
        <w:ind w:firstLine="709"/>
        <w:jc w:val="center"/>
        <w:rPr>
          <w:rFonts w:eastAsia="TimesNewRoman,Italic"/>
          <w:bCs/>
          <w:sz w:val="28"/>
          <w:szCs w:val="28"/>
          <w:lang w:val="kk-KZ"/>
        </w:rPr>
      </w:pPr>
      <w:r w:rsidRPr="00CA004E">
        <w:rPr>
          <w:rFonts w:eastAsia="TimesNewRoman,Italic"/>
          <w:bCs/>
          <w:sz w:val="28"/>
          <w:szCs w:val="28"/>
          <w:lang w:val="kk-KZ"/>
        </w:rPr>
        <w:t xml:space="preserve">             </w:t>
      </w:r>
    </w:p>
    <w:p w:rsidR="00B83B88" w:rsidRPr="00CA004E" w:rsidRDefault="00B83B88" w:rsidP="00B83B88">
      <w:pPr>
        <w:autoSpaceDE w:val="0"/>
        <w:autoSpaceDN w:val="0"/>
        <w:adjustRightInd w:val="0"/>
        <w:ind w:firstLine="709"/>
        <w:jc w:val="center"/>
        <w:rPr>
          <w:rFonts w:eastAsia="TimesNewRoman,Italic"/>
          <w:bCs/>
          <w:sz w:val="28"/>
          <w:szCs w:val="28"/>
          <w:lang w:val="kk-KZ"/>
        </w:rPr>
      </w:pPr>
      <w:r w:rsidRPr="00CA004E">
        <w:rPr>
          <w:rFonts w:eastAsia="TimesNewRoman,Italic"/>
          <w:bCs/>
          <w:sz w:val="28"/>
          <w:szCs w:val="28"/>
          <w:lang w:val="kk-KZ"/>
        </w:rPr>
        <w:t xml:space="preserve">       2S = (x1 + x2) (y2 – y1) + (x2 + </w:t>
      </w:r>
      <w:r w:rsidRPr="00CA004E">
        <w:rPr>
          <w:rFonts w:eastAsia="TimesNewRoman,Italic"/>
          <w:bCs/>
          <w:sz w:val="28"/>
          <w:szCs w:val="28"/>
        </w:rPr>
        <w:t>x3) (y3 – y2)</w:t>
      </w:r>
      <w:r w:rsidRPr="00CA004E">
        <w:rPr>
          <w:rFonts w:eastAsia="TimesNewRoman,Italic"/>
          <w:bCs/>
          <w:sz w:val="28"/>
          <w:szCs w:val="28"/>
          <w:lang w:val="kk-KZ"/>
        </w:rPr>
        <w:t>+</w:t>
      </w:r>
      <w:r w:rsidRPr="00CA004E">
        <w:rPr>
          <w:rFonts w:eastAsia="TimesNewRoman,Italic"/>
          <w:bCs/>
          <w:sz w:val="28"/>
          <w:szCs w:val="28"/>
        </w:rPr>
        <w:t>(x1 + xз) (у</w:t>
      </w:r>
      <w:r w:rsidRPr="00CA004E">
        <w:rPr>
          <w:rFonts w:eastAsia="TimesNewRoman,Italic"/>
          <w:bCs/>
          <w:sz w:val="28"/>
          <w:szCs w:val="28"/>
          <w:lang w:val="kk-KZ"/>
        </w:rPr>
        <w:t>1-</w:t>
      </w:r>
      <w:r w:rsidRPr="00CA004E">
        <w:rPr>
          <w:rFonts w:eastAsia="TimesNewRoman,Italic"/>
          <w:bCs/>
          <w:sz w:val="28"/>
          <w:szCs w:val="28"/>
        </w:rPr>
        <w:t>у</w:t>
      </w:r>
      <w:r w:rsidRPr="00CA004E">
        <w:rPr>
          <w:rFonts w:eastAsia="TimesNewRoman,Italic"/>
          <w:bCs/>
          <w:sz w:val="28"/>
          <w:szCs w:val="28"/>
          <w:lang w:val="kk-KZ"/>
        </w:rPr>
        <w:t>3</w:t>
      </w:r>
      <w:r w:rsidRPr="00CA004E">
        <w:rPr>
          <w:rFonts w:eastAsia="TimesNewRoman,Italic"/>
          <w:bCs/>
          <w:sz w:val="28"/>
          <w:szCs w:val="28"/>
        </w:rPr>
        <w:t>)</w:t>
      </w:r>
      <w:r w:rsidRPr="00CA004E">
        <w:rPr>
          <w:rFonts w:eastAsia="TimesNewRoman,Italic"/>
          <w:bCs/>
          <w:sz w:val="28"/>
          <w:szCs w:val="28"/>
          <w:lang w:val="kk-KZ"/>
        </w:rPr>
        <w:t xml:space="preserve">         </w:t>
      </w:r>
      <w:r w:rsidRPr="00CA004E">
        <w:rPr>
          <w:rFonts w:eastAsia="TimesNewRoman,Italic"/>
          <w:iCs/>
          <w:sz w:val="28"/>
          <w:szCs w:val="28"/>
          <w:lang w:val="kk-KZ"/>
        </w:rPr>
        <w:t>(5.5)</w:t>
      </w:r>
    </w:p>
    <w:p w:rsidR="00B83B88" w:rsidRPr="00CA004E" w:rsidRDefault="00B83B88" w:rsidP="00B83B88">
      <w:pPr>
        <w:autoSpaceDE w:val="0"/>
        <w:autoSpaceDN w:val="0"/>
        <w:adjustRightInd w:val="0"/>
        <w:ind w:firstLine="709"/>
        <w:jc w:val="both"/>
        <w:rPr>
          <w:rFonts w:eastAsia="TimesNewRoman,Italic"/>
          <w:bCs/>
          <w:iCs/>
          <w:sz w:val="28"/>
          <w:szCs w:val="28"/>
          <w:lang w:val="kk-KZ"/>
        </w:rPr>
      </w:pPr>
    </w:p>
    <w:p w:rsidR="00B83B88" w:rsidRPr="00CA004E" w:rsidRDefault="00B83B88" w:rsidP="00B83B88">
      <w:pPr>
        <w:autoSpaceDE w:val="0"/>
        <w:autoSpaceDN w:val="0"/>
        <w:adjustRightInd w:val="0"/>
        <w:ind w:firstLine="709"/>
        <w:jc w:val="both"/>
        <w:rPr>
          <w:rFonts w:eastAsia="TimesNewRoman,Italic"/>
          <w:bCs/>
          <w:iCs/>
          <w:sz w:val="28"/>
          <w:szCs w:val="28"/>
          <w:lang w:val="kk-KZ"/>
        </w:rPr>
      </w:pPr>
      <w:r w:rsidRPr="00CA004E">
        <w:rPr>
          <w:rFonts w:eastAsia="TimesNewRoman,Italic"/>
          <w:bCs/>
          <w:iCs/>
          <w:sz w:val="28"/>
          <w:szCs w:val="28"/>
          <w:lang w:val="kk-KZ"/>
        </w:rPr>
        <w:lastRenderedPageBreak/>
        <w:t>Жақшаны ашқанда, теңдеудің сәйкесті мүшелері және жақшаның ортақ бөлімін шығарсақ</w:t>
      </w:r>
      <w:r>
        <w:rPr>
          <w:rFonts w:eastAsia="TimesNewRoman,Italic"/>
          <w:bCs/>
          <w:iCs/>
          <w:sz w:val="28"/>
          <w:szCs w:val="28"/>
          <w:lang w:val="kk-KZ"/>
        </w:rPr>
        <w:t>:</w:t>
      </w:r>
    </w:p>
    <w:p w:rsidR="00B83B88" w:rsidRPr="00CA004E" w:rsidRDefault="00B83B88" w:rsidP="00B83B88">
      <w:pPr>
        <w:autoSpaceDE w:val="0"/>
        <w:autoSpaceDN w:val="0"/>
        <w:adjustRightInd w:val="0"/>
        <w:ind w:firstLine="709"/>
        <w:jc w:val="both"/>
        <w:rPr>
          <w:rFonts w:eastAsia="TimesNewRoman,Italic"/>
          <w:bCs/>
          <w:iCs/>
          <w:sz w:val="28"/>
          <w:szCs w:val="28"/>
          <w:lang w:val="kk-KZ"/>
        </w:rPr>
      </w:pPr>
    </w:p>
    <w:p w:rsidR="00B83B88" w:rsidRPr="00CA004E" w:rsidRDefault="00B83B88" w:rsidP="00B83B88">
      <w:pPr>
        <w:autoSpaceDE w:val="0"/>
        <w:autoSpaceDN w:val="0"/>
        <w:adjustRightInd w:val="0"/>
        <w:ind w:firstLine="709"/>
        <w:jc w:val="center"/>
        <w:rPr>
          <w:rFonts w:eastAsia="TimesNewRoman,Italic"/>
          <w:iCs/>
          <w:sz w:val="28"/>
          <w:szCs w:val="28"/>
          <w:lang w:val="kk-KZ"/>
        </w:rPr>
      </w:pPr>
      <w:r w:rsidRPr="00CA004E">
        <w:rPr>
          <w:rFonts w:eastAsia="TimesNewRoman,Italic"/>
          <w:bCs/>
          <w:iCs/>
          <w:sz w:val="28"/>
          <w:szCs w:val="28"/>
          <w:lang w:val="kk-KZ"/>
        </w:rPr>
        <w:t xml:space="preserve">          </w:t>
      </w:r>
      <w:r w:rsidRPr="00CA004E">
        <w:rPr>
          <w:rFonts w:eastAsia="TimesNewRoman,Italic"/>
          <w:bCs/>
          <w:iCs/>
          <w:sz w:val="28"/>
          <w:szCs w:val="28"/>
        </w:rPr>
        <w:t xml:space="preserve">2S =x1 </w:t>
      </w:r>
      <w:r w:rsidRPr="00CA004E">
        <w:rPr>
          <w:rFonts w:eastAsia="TimesNewRoman,Italic"/>
          <w:bCs/>
          <w:sz w:val="28"/>
          <w:szCs w:val="28"/>
        </w:rPr>
        <w:t>(y2 – y3) + x2 (y3 – y</w:t>
      </w:r>
      <w:r w:rsidRPr="00CA004E">
        <w:rPr>
          <w:rFonts w:eastAsia="TimesNewRoman,Italic"/>
          <w:bCs/>
          <w:sz w:val="28"/>
          <w:szCs w:val="28"/>
          <w:lang w:val="kk-KZ"/>
        </w:rPr>
        <w:t>1</w:t>
      </w:r>
      <w:r w:rsidRPr="00CA004E">
        <w:rPr>
          <w:rFonts w:eastAsia="TimesNewRoman,Italic"/>
          <w:bCs/>
          <w:iCs/>
          <w:sz w:val="28"/>
          <w:szCs w:val="28"/>
        </w:rPr>
        <w:t xml:space="preserve">) + </w:t>
      </w:r>
      <w:proofErr w:type="gramStart"/>
      <w:r w:rsidRPr="00CA004E">
        <w:rPr>
          <w:rFonts w:eastAsia="TimesNewRoman,Italic"/>
          <w:bCs/>
          <w:iCs/>
          <w:sz w:val="28"/>
          <w:szCs w:val="28"/>
        </w:rPr>
        <w:t>x</w:t>
      </w:r>
      <w:proofErr w:type="gramEnd"/>
      <w:r w:rsidRPr="00CA004E">
        <w:rPr>
          <w:rFonts w:eastAsia="TimesNewRoman,Italic"/>
          <w:bCs/>
          <w:sz w:val="28"/>
          <w:szCs w:val="28"/>
        </w:rPr>
        <w:t>з (у1—у2)</w:t>
      </w:r>
      <w:r w:rsidRPr="00CA004E">
        <w:rPr>
          <w:rFonts w:eastAsia="TimesNewRoman,Italic"/>
          <w:bCs/>
          <w:sz w:val="28"/>
          <w:szCs w:val="28"/>
          <w:lang w:val="kk-KZ"/>
        </w:rPr>
        <w:t xml:space="preserve">     </w:t>
      </w:r>
      <w:r w:rsidRPr="00CA004E">
        <w:rPr>
          <w:rFonts w:eastAsia="TimesNewRoman,Italic"/>
          <w:iCs/>
          <w:sz w:val="28"/>
          <w:szCs w:val="28"/>
          <w:lang w:val="kk-KZ"/>
        </w:rPr>
        <w:t xml:space="preserve">                               (5.6)</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немесе</w:t>
      </w:r>
    </w:p>
    <w:p w:rsidR="00B83B88" w:rsidRPr="00CA004E" w:rsidRDefault="00B83B88" w:rsidP="00B83B88">
      <w:pPr>
        <w:autoSpaceDE w:val="0"/>
        <w:autoSpaceDN w:val="0"/>
        <w:adjustRightInd w:val="0"/>
        <w:ind w:firstLine="709"/>
        <w:jc w:val="both"/>
        <w:rPr>
          <w:rFonts w:eastAsia="TimesNewRoman,Italic"/>
          <w:bCs/>
          <w:iCs/>
          <w:sz w:val="28"/>
          <w:szCs w:val="28"/>
          <w:lang w:val="kk-KZ"/>
        </w:rPr>
      </w:pPr>
    </w:p>
    <w:p w:rsidR="00B83B88" w:rsidRPr="00CA004E" w:rsidRDefault="00B83B88" w:rsidP="00B83B88">
      <w:pPr>
        <w:autoSpaceDE w:val="0"/>
        <w:autoSpaceDN w:val="0"/>
        <w:adjustRightInd w:val="0"/>
        <w:ind w:firstLine="709"/>
        <w:jc w:val="center"/>
        <w:rPr>
          <w:rFonts w:eastAsia="TimesNewRoman,Italic"/>
          <w:bCs/>
          <w:sz w:val="28"/>
          <w:szCs w:val="28"/>
          <w:lang w:val="kk-KZ"/>
        </w:rPr>
      </w:pPr>
      <w:r w:rsidRPr="00CA004E">
        <w:rPr>
          <w:rFonts w:eastAsia="TimesNewRoman,Italic"/>
          <w:bCs/>
          <w:iCs/>
          <w:sz w:val="28"/>
          <w:szCs w:val="28"/>
          <w:lang w:val="kk-KZ"/>
        </w:rPr>
        <w:t xml:space="preserve">                2S =y1 </w:t>
      </w:r>
      <w:r w:rsidRPr="00CA004E">
        <w:rPr>
          <w:rFonts w:eastAsia="TimesNewRoman,Italic"/>
          <w:bCs/>
          <w:sz w:val="28"/>
          <w:szCs w:val="28"/>
          <w:lang w:val="kk-KZ"/>
        </w:rPr>
        <w:t>(x3 – x2) + y2 (x1 – x3</w:t>
      </w:r>
      <w:r w:rsidRPr="00CA004E">
        <w:rPr>
          <w:rFonts w:eastAsia="TimesNewRoman,Italic"/>
          <w:bCs/>
          <w:iCs/>
          <w:sz w:val="28"/>
          <w:szCs w:val="28"/>
          <w:lang w:val="kk-KZ"/>
        </w:rPr>
        <w:t>) + y</w:t>
      </w:r>
      <w:r w:rsidRPr="00CA004E">
        <w:rPr>
          <w:rFonts w:eastAsia="TimesNewRoman,Italic"/>
          <w:bCs/>
          <w:sz w:val="28"/>
          <w:szCs w:val="28"/>
          <w:lang w:val="kk-KZ"/>
        </w:rPr>
        <w:t xml:space="preserve">з (x2—x1)                               </w:t>
      </w:r>
      <w:r w:rsidRPr="00CA004E">
        <w:rPr>
          <w:rFonts w:eastAsia="TimesNewRoman,Italic"/>
          <w:iCs/>
          <w:sz w:val="28"/>
          <w:szCs w:val="28"/>
          <w:lang w:val="kk-KZ"/>
        </w:rPr>
        <w:t>(5.7)</w:t>
      </w:r>
    </w:p>
    <w:p w:rsidR="00B83B88" w:rsidRPr="00CA004E" w:rsidRDefault="00B83B88" w:rsidP="00B83B88">
      <w:pPr>
        <w:ind w:firstLine="709"/>
        <w:jc w:val="both"/>
        <w:rPr>
          <w:rFonts w:eastAsia="TimesNewRoman"/>
          <w:sz w:val="28"/>
          <w:szCs w:val="28"/>
          <w:lang w:val="kk-KZ"/>
        </w:rPr>
      </w:pPr>
    </w:p>
    <w:p w:rsidR="00B83B88" w:rsidRPr="00CA004E" w:rsidRDefault="00B83B88" w:rsidP="00B83B88">
      <w:pPr>
        <w:ind w:firstLine="709"/>
        <w:jc w:val="both"/>
        <w:rPr>
          <w:rFonts w:eastAsia="TimesNewRoman"/>
          <w:sz w:val="28"/>
          <w:szCs w:val="28"/>
          <w:lang w:val="kk-KZ"/>
        </w:rPr>
      </w:pPr>
    </w:p>
    <w:p w:rsidR="00B83B88" w:rsidRPr="00CA004E" w:rsidRDefault="00B83B88" w:rsidP="00B83B88">
      <w:pPr>
        <w:ind w:firstLine="709"/>
        <w:jc w:val="both"/>
        <w:rPr>
          <w:rFonts w:eastAsia="TimesNewRoman"/>
          <w:sz w:val="28"/>
          <w:szCs w:val="28"/>
          <w:lang w:val="kk-KZ"/>
        </w:rPr>
      </w:pPr>
      <w:r w:rsidRPr="00CA004E">
        <w:rPr>
          <w:rFonts w:eastAsia="TimesNewRoman"/>
          <w:sz w:val="28"/>
          <w:szCs w:val="28"/>
          <w:lang w:val="kk-KZ"/>
        </w:rPr>
        <w:t>Жалпы түрде</w:t>
      </w:r>
    </w:p>
    <w:p w:rsidR="00B83B88" w:rsidRPr="00CA004E" w:rsidRDefault="00B83B88" w:rsidP="00B83B88">
      <w:pPr>
        <w:ind w:firstLine="709"/>
        <w:jc w:val="center"/>
        <w:rPr>
          <w:sz w:val="28"/>
          <w:szCs w:val="28"/>
          <w:lang w:val="kk-KZ"/>
        </w:rPr>
      </w:pPr>
      <w:r w:rsidRPr="00CA004E">
        <w:rPr>
          <w:sz w:val="28"/>
          <w:szCs w:val="28"/>
          <w:lang w:val="kk-KZ"/>
        </w:rPr>
        <w:t xml:space="preserve">                                  </w:t>
      </w:r>
      <w:r w:rsidRPr="00CA004E">
        <w:rPr>
          <w:position w:val="-28"/>
          <w:sz w:val="28"/>
          <w:szCs w:val="28"/>
        </w:rPr>
        <w:object w:dxaOrig="2180" w:dyaOrig="680">
          <v:shape id="_x0000_i1026" type="#_x0000_t75" style="width:109.05pt;height:33.85pt" o:ole="" fillcolor="window">
            <v:imagedata r:id="rId10" o:title=""/>
          </v:shape>
          <o:OLEObject Type="Embed" ProgID="Equation.3" ShapeID="_x0000_i1026" DrawAspect="Content" ObjectID="_1637053015" r:id="rId11"/>
        </w:object>
      </w:r>
      <w:r w:rsidRPr="00CA004E">
        <w:rPr>
          <w:sz w:val="28"/>
          <w:szCs w:val="28"/>
          <w:lang w:val="kk-KZ"/>
        </w:rPr>
        <w:t xml:space="preserve">                                                    (5.8)</w:t>
      </w:r>
    </w:p>
    <w:p w:rsidR="00B83B88" w:rsidRPr="00CA004E" w:rsidRDefault="00B83B88" w:rsidP="00B83B88">
      <w:pPr>
        <w:ind w:firstLine="709"/>
        <w:jc w:val="center"/>
        <w:rPr>
          <w:sz w:val="28"/>
          <w:szCs w:val="28"/>
          <w:lang w:val="kk-KZ"/>
        </w:rPr>
      </w:pPr>
    </w:p>
    <w:p w:rsidR="00B83B88" w:rsidRPr="00CA004E" w:rsidRDefault="00B83B88" w:rsidP="00B83B88">
      <w:pPr>
        <w:ind w:firstLine="709"/>
        <w:rPr>
          <w:sz w:val="28"/>
          <w:szCs w:val="28"/>
          <w:lang w:val="kk-KZ"/>
        </w:rPr>
      </w:pPr>
      <w:r w:rsidRPr="00CA004E">
        <w:rPr>
          <w:sz w:val="28"/>
          <w:szCs w:val="28"/>
          <w:lang w:val="kk-KZ"/>
        </w:rPr>
        <w:t xml:space="preserve">немесе </w:t>
      </w:r>
    </w:p>
    <w:p w:rsidR="00B83B88" w:rsidRPr="00CA004E" w:rsidRDefault="00B83B88" w:rsidP="00B83B88">
      <w:pPr>
        <w:autoSpaceDE w:val="0"/>
        <w:autoSpaceDN w:val="0"/>
        <w:adjustRightInd w:val="0"/>
        <w:ind w:firstLine="709"/>
        <w:jc w:val="center"/>
        <w:rPr>
          <w:sz w:val="28"/>
          <w:szCs w:val="28"/>
          <w:lang w:val="kk-KZ"/>
        </w:rPr>
      </w:pPr>
      <w:r w:rsidRPr="00CA004E">
        <w:rPr>
          <w:sz w:val="28"/>
          <w:szCs w:val="28"/>
          <w:lang w:val="kk-KZ"/>
        </w:rPr>
        <w:t xml:space="preserve">                                  </w:t>
      </w:r>
      <w:r w:rsidRPr="00CA004E">
        <w:rPr>
          <w:position w:val="-28"/>
          <w:sz w:val="28"/>
          <w:szCs w:val="28"/>
        </w:rPr>
        <w:object w:dxaOrig="2160" w:dyaOrig="680">
          <v:shape id="_x0000_i1027" type="#_x0000_t75" style="width:108pt;height:33.85pt" o:ole="" fillcolor="window">
            <v:imagedata r:id="rId12" o:title=""/>
          </v:shape>
          <o:OLEObject Type="Embed" ProgID="Equation.3" ShapeID="_x0000_i1027" DrawAspect="Content" ObjectID="_1637053016" r:id="rId13"/>
        </w:object>
      </w:r>
      <w:r w:rsidRPr="00CA004E">
        <w:rPr>
          <w:sz w:val="28"/>
          <w:szCs w:val="28"/>
          <w:lang w:val="kk-KZ"/>
        </w:rPr>
        <w:t xml:space="preserve">                                                     (5.9)</w:t>
      </w:r>
    </w:p>
    <w:p w:rsidR="00B83B88" w:rsidRPr="00CA004E" w:rsidRDefault="00B83B88" w:rsidP="00B83B88">
      <w:pPr>
        <w:autoSpaceDE w:val="0"/>
        <w:autoSpaceDN w:val="0"/>
        <w:adjustRightInd w:val="0"/>
        <w:ind w:firstLine="709"/>
        <w:jc w:val="center"/>
        <w:rPr>
          <w:b/>
          <w:sz w:val="28"/>
          <w:szCs w:val="28"/>
          <w:lang w:val="kk-KZ"/>
        </w:rPr>
      </w:pPr>
    </w:p>
    <w:p w:rsidR="00B83B88" w:rsidRPr="00CA004E" w:rsidRDefault="00B83B88" w:rsidP="00B83B88">
      <w:pPr>
        <w:autoSpaceDE w:val="0"/>
        <w:autoSpaceDN w:val="0"/>
        <w:adjustRightInd w:val="0"/>
        <w:ind w:firstLine="709"/>
        <w:jc w:val="both"/>
        <w:rPr>
          <w:rFonts w:eastAsia="TimesNewRoman,Italic"/>
          <w:iCs/>
          <w:sz w:val="28"/>
          <w:szCs w:val="28"/>
          <w:lang w:val="kk-KZ"/>
        </w:rPr>
      </w:pPr>
      <w:r w:rsidRPr="00CA004E">
        <w:rPr>
          <w:rFonts w:eastAsia="TimesNewRoman"/>
          <w:sz w:val="28"/>
          <w:szCs w:val="28"/>
          <w:lang w:val="kk-KZ"/>
        </w:rPr>
        <w:t xml:space="preserve">Мұндағы  1 = 7, </w:t>
      </w:r>
      <w:r w:rsidRPr="00CA004E">
        <w:rPr>
          <w:rFonts w:eastAsia="TimesNewRoman,Italic"/>
          <w:iCs/>
          <w:sz w:val="28"/>
          <w:szCs w:val="28"/>
          <w:lang w:val="kk-KZ"/>
        </w:rPr>
        <w:t xml:space="preserve">2, 3, </w:t>
      </w:r>
      <w:r w:rsidRPr="00CA004E">
        <w:rPr>
          <w:rFonts w:eastAsia="TimesNewRoman"/>
          <w:sz w:val="28"/>
          <w:szCs w:val="28"/>
          <w:lang w:val="kk-KZ"/>
        </w:rPr>
        <w:t>...., n</w:t>
      </w:r>
      <w:r w:rsidRPr="00CA004E">
        <w:rPr>
          <w:rFonts w:eastAsia="TimesNewRoman,Italic"/>
          <w:iCs/>
          <w:sz w:val="28"/>
          <w:szCs w:val="28"/>
          <w:lang w:val="kk-KZ"/>
        </w:rPr>
        <w:t>.</w:t>
      </w: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Сонда көпбұрышты n  санындағы төбелер оларды сағат тілі бағытымен сандау жалпы</w:t>
      </w:r>
      <w:r>
        <w:rPr>
          <w:rFonts w:eastAsia="TimesNewRoman"/>
          <w:sz w:val="28"/>
          <w:szCs w:val="28"/>
          <w:lang w:val="kk-KZ"/>
        </w:rPr>
        <w:t xml:space="preserve"> түрде төмендегідей жазылады. </w:t>
      </w:r>
      <w:r w:rsidRPr="00CA004E">
        <w:rPr>
          <w:rFonts w:eastAsia="TimesNewRoman"/>
          <w:sz w:val="28"/>
          <w:szCs w:val="28"/>
          <w:lang w:val="kk-KZ"/>
        </w:rPr>
        <w:t>Бақылау үшін екі формуламен</w:t>
      </w:r>
      <w:r>
        <w:rPr>
          <w:rFonts w:eastAsia="TimesNewRoman"/>
          <w:sz w:val="28"/>
          <w:szCs w:val="28"/>
          <w:lang w:val="kk-KZ"/>
        </w:rPr>
        <w:t xml:space="preserve"> </w:t>
      </w:r>
      <w:r w:rsidRPr="00CA004E">
        <w:rPr>
          <w:rFonts w:eastAsia="TimesNewRoman"/>
          <w:sz w:val="28"/>
          <w:szCs w:val="28"/>
          <w:lang w:val="kk-KZ"/>
        </w:rPr>
        <w:t>де есептейді.</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center"/>
        <w:rPr>
          <w:rFonts w:eastAsia="TimesNewRoman"/>
          <w:sz w:val="28"/>
          <w:szCs w:val="28"/>
          <w:lang w:val="kk-KZ"/>
        </w:rPr>
      </w:pPr>
      <w:r>
        <w:rPr>
          <w:sz w:val="28"/>
          <w:szCs w:val="28"/>
          <w:lang w:val="kk-KZ"/>
        </w:rPr>
        <w:t xml:space="preserve">                </w:t>
      </w:r>
      <w:r w:rsidRPr="00CA004E">
        <w:rPr>
          <w:sz w:val="28"/>
          <w:szCs w:val="28"/>
          <w:lang w:val="kk-KZ"/>
        </w:rPr>
        <w:t xml:space="preserve">   </w:t>
      </w:r>
      <w:r w:rsidRPr="00CA004E">
        <w:rPr>
          <w:position w:val="-28"/>
          <w:sz w:val="28"/>
          <w:szCs w:val="28"/>
        </w:rPr>
        <w:object w:dxaOrig="2240" w:dyaOrig="680">
          <v:shape id="_x0000_i1028" type="#_x0000_t75" style="width:111.75pt;height:33.85pt" o:ole="" fillcolor="window">
            <v:imagedata r:id="rId14" o:title=""/>
          </v:shape>
          <o:OLEObject Type="Embed" ProgID="Equation.3" ShapeID="_x0000_i1028" DrawAspect="Content" ObjectID="_1637053017" r:id="rId15"/>
        </w:object>
      </w:r>
      <w:r w:rsidRPr="00CA004E">
        <w:rPr>
          <w:position w:val="-28"/>
          <w:sz w:val="28"/>
          <w:szCs w:val="28"/>
        </w:rPr>
        <w:object w:dxaOrig="2160" w:dyaOrig="680">
          <v:shape id="_x0000_i1029" type="#_x0000_t75" style="width:108pt;height:33.85pt" o:ole="" fillcolor="window">
            <v:imagedata r:id="rId16" o:title=""/>
          </v:shape>
          <o:OLEObject Type="Embed" ProgID="Equation.3" ShapeID="_x0000_i1029" DrawAspect="Content" ObjectID="_1637053018" r:id="rId17"/>
        </w:object>
      </w:r>
      <w:r w:rsidRPr="00CA004E">
        <w:rPr>
          <w:sz w:val="28"/>
          <w:szCs w:val="28"/>
          <w:lang w:val="kk-KZ"/>
        </w:rPr>
        <w:t xml:space="preserve">                                    (5.10)</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Іс–жүзінде полигонның ауданын есептеу үшін, координат</w:t>
      </w:r>
      <w:r>
        <w:rPr>
          <w:rFonts w:eastAsia="TimesNewRoman"/>
          <w:sz w:val="28"/>
          <w:szCs w:val="28"/>
          <w:lang w:val="kk-KZ"/>
        </w:rPr>
        <w:t>ал</w:t>
      </w:r>
      <w:r w:rsidRPr="00CA004E">
        <w:rPr>
          <w:rFonts w:eastAsia="TimesNewRoman"/>
          <w:sz w:val="28"/>
          <w:szCs w:val="28"/>
          <w:lang w:val="kk-KZ"/>
        </w:rPr>
        <w:t>ық нүктелер</w:t>
      </w:r>
      <w:r>
        <w:rPr>
          <w:rFonts w:eastAsia="TimesNewRoman"/>
          <w:sz w:val="28"/>
          <w:szCs w:val="28"/>
          <w:lang w:val="kk-KZ"/>
        </w:rPr>
        <w:t xml:space="preserve"> </w:t>
      </w:r>
      <w:r w:rsidRPr="00CA004E">
        <w:rPr>
          <w:rFonts w:eastAsia="TimesNewRoman"/>
          <w:sz w:val="28"/>
          <w:szCs w:val="28"/>
          <w:lang w:val="kk-KZ"/>
        </w:rPr>
        <w:t>мен олардың өсімшесін анықтау формуласы қолайлы болып табылады. Бұл тікелей координат</w:t>
      </w:r>
      <w:r>
        <w:rPr>
          <w:rFonts w:eastAsia="TimesNewRoman"/>
          <w:sz w:val="28"/>
          <w:szCs w:val="28"/>
          <w:lang w:val="kk-KZ"/>
        </w:rPr>
        <w:t>а өсімшесін анықтау ведомосі</w:t>
      </w:r>
      <w:r w:rsidRPr="00CA004E">
        <w:rPr>
          <w:rFonts w:eastAsia="TimesNewRoman"/>
          <w:sz w:val="28"/>
          <w:szCs w:val="28"/>
          <w:lang w:val="kk-KZ"/>
        </w:rPr>
        <w:t>н есептеумен қатар, барлық элементтерді есептеуге мүмкіндік береді.</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Жалпы түрде</w:t>
      </w:r>
      <w:r>
        <w:rPr>
          <w:rFonts w:eastAsia="TimesNewRoman"/>
          <w:sz w:val="28"/>
          <w:szCs w:val="28"/>
          <w:lang w:val="kk-KZ"/>
        </w:rPr>
        <w:t>:</w:t>
      </w:r>
    </w:p>
    <w:p w:rsidR="00B83B88" w:rsidRPr="00CA004E" w:rsidRDefault="00B83B88" w:rsidP="00B83B88">
      <w:pPr>
        <w:autoSpaceDE w:val="0"/>
        <w:autoSpaceDN w:val="0"/>
        <w:adjustRightInd w:val="0"/>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position w:val="-28"/>
          <w:sz w:val="28"/>
          <w:szCs w:val="28"/>
        </w:rPr>
        <w:object w:dxaOrig="2780" w:dyaOrig="680">
          <v:shape id="_x0000_i1030" type="#_x0000_t75" style="width:139.15pt;height:33.85pt" o:ole="" fillcolor="window">
            <v:imagedata r:id="rId18" o:title=""/>
          </v:shape>
          <o:OLEObject Type="Embed" ProgID="Equation.3" ShapeID="_x0000_i1030" DrawAspect="Content" ObjectID="_1637053019" r:id="rId19"/>
        </w:object>
      </w:r>
      <w:r w:rsidRPr="00CA004E">
        <w:rPr>
          <w:sz w:val="28"/>
          <w:szCs w:val="28"/>
          <w:lang w:val="kk-KZ"/>
        </w:rPr>
        <w:t xml:space="preserve">                                      (5.11)</w:t>
      </w:r>
    </w:p>
    <w:p w:rsidR="00B83B88" w:rsidRPr="00CA004E" w:rsidRDefault="00B83B88" w:rsidP="00B83B88">
      <w:pPr>
        <w:autoSpaceDE w:val="0"/>
        <w:autoSpaceDN w:val="0"/>
        <w:adjustRightInd w:val="0"/>
        <w:ind w:firstLine="709"/>
        <w:rPr>
          <w:sz w:val="28"/>
          <w:szCs w:val="28"/>
          <w:lang w:val="kk-KZ"/>
        </w:rPr>
      </w:pPr>
    </w:p>
    <w:p w:rsidR="00B83B88" w:rsidRPr="00CA004E" w:rsidRDefault="00B83B88" w:rsidP="00B83B88">
      <w:pPr>
        <w:autoSpaceDE w:val="0"/>
        <w:autoSpaceDN w:val="0"/>
        <w:adjustRightInd w:val="0"/>
        <w:ind w:firstLine="709"/>
        <w:rPr>
          <w:sz w:val="28"/>
          <w:szCs w:val="28"/>
          <w:lang w:val="kk-KZ"/>
        </w:rPr>
      </w:pPr>
      <w:r w:rsidRPr="00CA004E">
        <w:rPr>
          <w:sz w:val="28"/>
          <w:szCs w:val="28"/>
          <w:lang w:val="kk-KZ"/>
        </w:rPr>
        <w:t xml:space="preserve">Осыдан </w:t>
      </w:r>
      <w:r w:rsidRPr="00CA004E">
        <w:rPr>
          <w:position w:val="-12"/>
          <w:sz w:val="28"/>
          <w:szCs w:val="28"/>
        </w:rPr>
        <w:object w:dxaOrig="1480" w:dyaOrig="360">
          <v:shape id="_x0000_i1031" type="#_x0000_t75" style="width:74.15pt;height:18.25pt" o:ole="">
            <v:imagedata r:id="rId20" o:title=""/>
          </v:shape>
          <o:OLEObject Type="Embed" ProgID="Equation.3" ShapeID="_x0000_i1031" DrawAspect="Content" ObjectID="_1637053020" r:id="rId21"/>
        </w:object>
      </w:r>
      <w:r w:rsidRPr="00CA004E">
        <w:rPr>
          <w:sz w:val="28"/>
          <w:szCs w:val="28"/>
          <w:lang w:val="kk-KZ"/>
        </w:rPr>
        <w:t xml:space="preserve"> болғандықтан, онда  </w:t>
      </w:r>
    </w:p>
    <w:p w:rsidR="00B83B88" w:rsidRPr="00CA004E" w:rsidRDefault="00B83B88" w:rsidP="00B83B88">
      <w:pPr>
        <w:autoSpaceDE w:val="0"/>
        <w:autoSpaceDN w:val="0"/>
        <w:adjustRightInd w:val="0"/>
        <w:ind w:firstLine="709"/>
        <w:jc w:val="center"/>
        <w:rPr>
          <w:sz w:val="28"/>
          <w:szCs w:val="28"/>
          <w:lang w:val="kk-KZ"/>
        </w:rPr>
      </w:pPr>
      <w:r w:rsidRPr="00CA004E">
        <w:rPr>
          <w:sz w:val="28"/>
          <w:szCs w:val="28"/>
          <w:lang w:val="kk-KZ"/>
        </w:rPr>
        <w:lastRenderedPageBreak/>
        <w:t xml:space="preserve">           </w:t>
      </w:r>
      <w:r>
        <w:rPr>
          <w:sz w:val="28"/>
          <w:szCs w:val="28"/>
          <w:lang w:val="kk-KZ"/>
        </w:rPr>
        <w:t xml:space="preserve">                          </w:t>
      </w:r>
      <w:r w:rsidRPr="00CA004E">
        <w:rPr>
          <w:sz w:val="28"/>
          <w:szCs w:val="28"/>
          <w:lang w:val="kk-KZ"/>
        </w:rPr>
        <w:t xml:space="preserve">  </w:t>
      </w:r>
      <w:r w:rsidRPr="00CA004E">
        <w:rPr>
          <w:position w:val="-28"/>
          <w:sz w:val="28"/>
          <w:szCs w:val="28"/>
        </w:rPr>
        <w:object w:dxaOrig="2180" w:dyaOrig="680">
          <v:shape id="_x0000_i1032" type="#_x0000_t75" style="width:109.05pt;height:33.85pt" o:ole="" fillcolor="window">
            <v:imagedata r:id="rId22" o:title=""/>
          </v:shape>
          <o:OLEObject Type="Embed" ProgID="Equation.3" ShapeID="_x0000_i1032" DrawAspect="Content" ObjectID="_1637053021" r:id="rId23"/>
        </w:object>
      </w:r>
      <w:r w:rsidRPr="00CA004E">
        <w:rPr>
          <w:sz w:val="28"/>
          <w:szCs w:val="28"/>
          <w:lang w:val="kk-KZ"/>
        </w:rPr>
        <w:t xml:space="preserve">                                              (5.12)</w:t>
      </w:r>
    </w:p>
    <w:p w:rsidR="00B83B88" w:rsidRPr="00CA004E" w:rsidRDefault="00B83B88" w:rsidP="00B83B88">
      <w:pPr>
        <w:autoSpaceDE w:val="0"/>
        <w:autoSpaceDN w:val="0"/>
        <w:adjustRightInd w:val="0"/>
        <w:ind w:firstLine="709"/>
        <w:rPr>
          <w:sz w:val="28"/>
          <w:szCs w:val="28"/>
          <w:lang w:val="kk-KZ"/>
        </w:rPr>
      </w:pPr>
      <w:r w:rsidRPr="00CA004E">
        <w:rPr>
          <w:sz w:val="28"/>
          <w:szCs w:val="28"/>
          <w:lang w:val="kk-KZ"/>
        </w:rPr>
        <w:t>немесе</w:t>
      </w:r>
    </w:p>
    <w:p w:rsidR="00B83B88" w:rsidRPr="00CA004E" w:rsidRDefault="00B83B88" w:rsidP="00B83B88">
      <w:pPr>
        <w:autoSpaceDE w:val="0"/>
        <w:autoSpaceDN w:val="0"/>
        <w:adjustRightInd w:val="0"/>
        <w:ind w:firstLine="709"/>
        <w:jc w:val="center"/>
        <w:rPr>
          <w:rFonts w:eastAsia="TimesNewRoman"/>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position w:val="-28"/>
          <w:sz w:val="28"/>
          <w:szCs w:val="28"/>
        </w:rPr>
        <w:object w:dxaOrig="2520" w:dyaOrig="680">
          <v:shape id="_x0000_i1033" type="#_x0000_t75" style="width:126.25pt;height:33.85pt" o:ole="" fillcolor="window">
            <v:imagedata r:id="rId24" o:title=""/>
          </v:shape>
          <o:OLEObject Type="Embed" ProgID="Equation.3" ShapeID="_x0000_i1033" DrawAspect="Content" ObjectID="_1637053022" r:id="rId25"/>
        </w:object>
      </w:r>
      <w:r w:rsidRPr="00CA004E">
        <w:rPr>
          <w:sz w:val="28"/>
          <w:szCs w:val="28"/>
          <w:lang w:val="kk-KZ"/>
        </w:rPr>
        <w:t xml:space="preserve">                                              (5.13)</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5F3ADA" w:rsidRDefault="00B83B88" w:rsidP="00B83B88">
      <w:pPr>
        <w:ind w:firstLine="709"/>
        <w:jc w:val="both"/>
        <w:rPr>
          <w:color w:val="FF0000"/>
          <w:sz w:val="28"/>
          <w:szCs w:val="28"/>
          <w:lang w:val="kk-KZ"/>
        </w:rPr>
      </w:pPr>
      <w:r w:rsidRPr="00CA004E">
        <w:rPr>
          <w:rFonts w:eastAsia="TimesNewRoman"/>
          <w:sz w:val="28"/>
          <w:szCs w:val="28"/>
          <w:lang w:val="kk-KZ"/>
        </w:rPr>
        <w:t xml:space="preserve">Инженерлік практикада аумағы үлкен алаңдарды анықтаудың кең таралған механикалық әдістерінің бірі  </w:t>
      </w:r>
      <w:r w:rsidRPr="00CA004E">
        <w:rPr>
          <w:rFonts w:eastAsia="TimesNewRoman,Italic"/>
          <w:iCs/>
          <w:sz w:val="28"/>
          <w:szCs w:val="28"/>
          <w:lang w:val="kk-KZ"/>
        </w:rPr>
        <w:t>планиметр</w:t>
      </w:r>
      <w:r w:rsidRPr="00CA004E">
        <w:rPr>
          <w:rFonts w:eastAsia="TimesNewRoman"/>
          <w:sz w:val="28"/>
          <w:szCs w:val="28"/>
          <w:lang w:val="kk-KZ"/>
        </w:rPr>
        <w:t xml:space="preserve">.  </w:t>
      </w:r>
      <w:r w:rsidRPr="005F3ADA">
        <w:rPr>
          <w:sz w:val="28"/>
          <w:szCs w:val="28"/>
          <w:lang w:val="kk-KZ"/>
        </w:rPr>
        <w:t>Планиметр</w:t>
      </w:r>
      <w:r w:rsidRPr="00CA004E">
        <w:rPr>
          <w:sz w:val="28"/>
          <w:szCs w:val="28"/>
          <w:lang w:val="kk-KZ"/>
        </w:rPr>
        <w:t>лер сызықтық</w:t>
      </w:r>
      <w:r w:rsidRPr="005F3ADA">
        <w:rPr>
          <w:sz w:val="28"/>
          <w:szCs w:val="28"/>
          <w:lang w:val="kk-KZ"/>
        </w:rPr>
        <w:t xml:space="preserve"> (</w:t>
      </w:r>
      <w:r w:rsidRPr="00CA004E">
        <w:rPr>
          <w:sz w:val="28"/>
          <w:szCs w:val="28"/>
          <w:lang w:val="kk-KZ"/>
        </w:rPr>
        <w:t>қарапайым</w:t>
      </w:r>
      <w:r w:rsidRPr="005F3ADA">
        <w:rPr>
          <w:sz w:val="28"/>
          <w:szCs w:val="28"/>
          <w:lang w:val="kk-KZ"/>
        </w:rPr>
        <w:t xml:space="preserve">) </w:t>
      </w:r>
      <w:r w:rsidRPr="00CA004E">
        <w:rPr>
          <w:sz w:val="28"/>
          <w:szCs w:val="28"/>
          <w:lang w:val="kk-KZ"/>
        </w:rPr>
        <w:t>және кең таралған</w:t>
      </w:r>
      <w:r w:rsidRPr="005F3ADA">
        <w:rPr>
          <w:sz w:val="28"/>
          <w:szCs w:val="28"/>
          <w:lang w:val="kk-KZ"/>
        </w:rPr>
        <w:t xml:space="preserve"> поляр</w:t>
      </w:r>
      <w:r w:rsidRPr="00CA004E">
        <w:rPr>
          <w:sz w:val="28"/>
          <w:szCs w:val="28"/>
          <w:lang w:val="kk-KZ"/>
        </w:rPr>
        <w:t>лы</w:t>
      </w:r>
      <w:r>
        <w:rPr>
          <w:sz w:val="28"/>
          <w:szCs w:val="28"/>
          <w:lang w:val="kk-KZ"/>
        </w:rPr>
        <w:t>қ</w:t>
      </w:r>
      <w:r w:rsidRPr="00CA004E">
        <w:rPr>
          <w:sz w:val="28"/>
          <w:szCs w:val="28"/>
          <w:lang w:val="kk-KZ"/>
        </w:rPr>
        <w:t xml:space="preserve"> планиметр</w:t>
      </w:r>
      <w:r w:rsidRPr="005F3ADA">
        <w:rPr>
          <w:sz w:val="28"/>
          <w:szCs w:val="28"/>
          <w:lang w:val="kk-KZ"/>
        </w:rPr>
        <w:t>. Поляр</w:t>
      </w:r>
      <w:r w:rsidRPr="00CA004E">
        <w:rPr>
          <w:sz w:val="28"/>
          <w:szCs w:val="28"/>
          <w:lang w:val="kk-KZ"/>
        </w:rPr>
        <w:t>лы</w:t>
      </w:r>
      <w:r>
        <w:rPr>
          <w:sz w:val="28"/>
          <w:szCs w:val="28"/>
          <w:lang w:val="kk-KZ"/>
        </w:rPr>
        <w:t>қ</w:t>
      </w:r>
      <w:r w:rsidRPr="005F3ADA">
        <w:rPr>
          <w:sz w:val="28"/>
          <w:szCs w:val="28"/>
          <w:lang w:val="kk-KZ"/>
        </w:rPr>
        <w:t xml:space="preserve"> планиметр </w:t>
      </w:r>
      <w:r w:rsidRPr="00CA004E">
        <w:rPr>
          <w:sz w:val="28"/>
          <w:szCs w:val="28"/>
          <w:lang w:val="kk-KZ"/>
        </w:rPr>
        <w:t xml:space="preserve"> домалақ шарнирмен жалғасқан екі</w:t>
      </w:r>
      <w:r w:rsidRPr="005F3ADA">
        <w:rPr>
          <w:sz w:val="28"/>
          <w:szCs w:val="28"/>
          <w:lang w:val="kk-KZ"/>
        </w:rPr>
        <w:t xml:space="preserve"> рыча</w:t>
      </w:r>
      <w:r w:rsidRPr="00CA004E">
        <w:rPr>
          <w:sz w:val="28"/>
          <w:szCs w:val="28"/>
          <w:lang w:val="kk-KZ"/>
        </w:rPr>
        <w:t xml:space="preserve">гтан </w:t>
      </w:r>
      <w:r w:rsidRPr="005F3ADA">
        <w:rPr>
          <w:sz w:val="28"/>
          <w:szCs w:val="28"/>
          <w:lang w:val="kk-KZ"/>
        </w:rPr>
        <w:t xml:space="preserve"> (</w:t>
      </w:r>
      <w:r w:rsidRPr="00CA004E">
        <w:rPr>
          <w:sz w:val="28"/>
          <w:szCs w:val="28"/>
          <w:lang w:val="kk-KZ"/>
        </w:rPr>
        <w:t>айналмалы</w:t>
      </w:r>
      <w:r w:rsidRPr="005F3ADA">
        <w:rPr>
          <w:sz w:val="28"/>
          <w:szCs w:val="28"/>
          <w:lang w:val="kk-KZ"/>
        </w:rPr>
        <w:t xml:space="preserve"> R </w:t>
      </w:r>
      <w:r w:rsidRPr="00CA004E">
        <w:rPr>
          <w:sz w:val="28"/>
          <w:szCs w:val="28"/>
          <w:lang w:val="kk-KZ"/>
        </w:rPr>
        <w:t>және</w:t>
      </w:r>
      <w:r w:rsidRPr="005F3ADA">
        <w:rPr>
          <w:sz w:val="28"/>
          <w:szCs w:val="28"/>
          <w:lang w:val="kk-KZ"/>
        </w:rPr>
        <w:t xml:space="preserve"> полюс</w:t>
      </w:r>
      <w:r w:rsidRPr="00CA004E">
        <w:rPr>
          <w:sz w:val="28"/>
          <w:szCs w:val="28"/>
          <w:lang w:val="kk-KZ"/>
        </w:rPr>
        <w:t>т</w:t>
      </w:r>
      <w:r>
        <w:rPr>
          <w:sz w:val="28"/>
          <w:szCs w:val="28"/>
          <w:lang w:val="kk-KZ"/>
        </w:rPr>
        <w:t>і</w:t>
      </w:r>
      <w:r w:rsidRPr="005F3ADA">
        <w:rPr>
          <w:sz w:val="28"/>
          <w:szCs w:val="28"/>
          <w:lang w:val="kk-KZ"/>
        </w:rPr>
        <w:t xml:space="preserve"> R</w:t>
      </w:r>
      <w:r w:rsidRPr="005F3ADA">
        <w:rPr>
          <w:sz w:val="28"/>
          <w:szCs w:val="28"/>
          <w:vertAlign w:val="subscript"/>
          <w:lang w:val="kk-KZ"/>
        </w:rPr>
        <w:t>0</w:t>
      </w:r>
      <w:r w:rsidRPr="005F3ADA">
        <w:rPr>
          <w:sz w:val="28"/>
          <w:szCs w:val="28"/>
          <w:lang w:val="kk-KZ"/>
        </w:rPr>
        <w:t xml:space="preserve">), </w:t>
      </w:r>
      <w:r w:rsidRPr="00CA004E">
        <w:rPr>
          <w:sz w:val="28"/>
          <w:szCs w:val="28"/>
          <w:lang w:val="kk-KZ"/>
        </w:rPr>
        <w:t>құралады</w:t>
      </w:r>
      <w:r w:rsidRPr="005F3ADA">
        <w:rPr>
          <w:sz w:val="28"/>
          <w:szCs w:val="28"/>
          <w:lang w:val="kk-KZ"/>
        </w:rPr>
        <w:t>.</w:t>
      </w:r>
    </w:p>
    <w:p w:rsidR="00B83B88" w:rsidRPr="00CA004E" w:rsidRDefault="00B83B88" w:rsidP="00B83B88">
      <w:pPr>
        <w:autoSpaceDE w:val="0"/>
        <w:autoSpaceDN w:val="0"/>
        <w:adjustRightInd w:val="0"/>
        <w:ind w:firstLine="709"/>
        <w:jc w:val="both"/>
        <w:rPr>
          <w:rFonts w:eastAsia="TimesNewRoman,Italic"/>
          <w:iCs/>
          <w:sz w:val="28"/>
          <w:szCs w:val="28"/>
          <w:lang w:val="kk-KZ"/>
        </w:rPr>
      </w:pPr>
      <w:r w:rsidRPr="00CA004E">
        <w:rPr>
          <w:rFonts w:eastAsia="TimesNewRoman,Italic"/>
          <w:iCs/>
          <w:sz w:val="28"/>
          <w:szCs w:val="28"/>
          <w:lang w:val="kk-KZ"/>
        </w:rPr>
        <w:t xml:space="preserve">Полярлық планиметрдің құрылысы. </w:t>
      </w:r>
      <w:r w:rsidRPr="00CA004E">
        <w:rPr>
          <w:rFonts w:eastAsia="TimesNewRoman"/>
          <w:sz w:val="28"/>
          <w:szCs w:val="28"/>
          <w:lang w:val="kk-KZ"/>
        </w:rPr>
        <w:t>Полярлы</w:t>
      </w:r>
      <w:r>
        <w:rPr>
          <w:rFonts w:eastAsia="TimesNewRoman"/>
          <w:sz w:val="28"/>
          <w:szCs w:val="28"/>
          <w:lang w:val="kk-KZ"/>
        </w:rPr>
        <w:t>қ</w:t>
      </w:r>
      <w:r w:rsidRPr="00CA004E">
        <w:rPr>
          <w:rFonts w:eastAsia="TimesNewRoman"/>
          <w:sz w:val="28"/>
          <w:szCs w:val="28"/>
          <w:lang w:val="kk-KZ"/>
        </w:rPr>
        <w:t xml:space="preserve"> планиметр ПП-М (5.4 а сурет ) екі рычагтан яғни полюстік </w:t>
      </w:r>
      <w:r w:rsidRPr="00CA004E">
        <w:rPr>
          <w:rFonts w:eastAsia="TimesNewRoman,Italic"/>
          <w:iCs/>
          <w:sz w:val="28"/>
          <w:szCs w:val="28"/>
          <w:lang w:val="kk-KZ"/>
        </w:rPr>
        <w:t>1 және  айналмалы 4</w:t>
      </w:r>
      <w:r>
        <w:rPr>
          <w:rFonts w:eastAsia="TimesNewRoman,Italic"/>
          <w:iCs/>
          <w:sz w:val="28"/>
          <w:szCs w:val="28"/>
          <w:lang w:val="kk-KZ"/>
        </w:rPr>
        <w:t xml:space="preserve"> тұрады. Т</w:t>
      </w:r>
      <w:r w:rsidRPr="00CA004E">
        <w:rPr>
          <w:rFonts w:eastAsia="TimesNewRoman,Italic"/>
          <w:iCs/>
          <w:sz w:val="28"/>
          <w:szCs w:val="28"/>
          <w:lang w:val="kk-KZ"/>
        </w:rPr>
        <w:t>өменгі бөлігінде полюстік рычагтың бір жақ шетіне бекітілген  жүктеме бөлігі, екінші жағында шар тәрізді басында  ұяшық 5, айналмалы рыча</w:t>
      </w:r>
      <w:r>
        <w:rPr>
          <w:rFonts w:eastAsia="TimesNewRoman,Italic"/>
          <w:iCs/>
          <w:sz w:val="28"/>
          <w:szCs w:val="28"/>
          <w:lang w:val="kk-KZ"/>
        </w:rPr>
        <w:t>г</w:t>
      </w:r>
      <w:r w:rsidRPr="00CA004E">
        <w:rPr>
          <w:rFonts w:eastAsia="TimesNewRoman,Italic"/>
          <w:iCs/>
          <w:sz w:val="28"/>
          <w:szCs w:val="28"/>
          <w:lang w:val="kk-KZ"/>
        </w:rPr>
        <w:t>тың санақ механизмді кареткасы 6</w:t>
      </w:r>
      <w:r>
        <w:rPr>
          <w:rFonts w:eastAsia="TimesNewRoman,Italic"/>
          <w:iCs/>
          <w:sz w:val="28"/>
          <w:szCs w:val="28"/>
          <w:lang w:val="kk-KZ"/>
        </w:rPr>
        <w:t>,</w:t>
      </w:r>
      <w:r w:rsidRPr="00CA004E">
        <w:rPr>
          <w:rFonts w:eastAsia="TimesNewRoman,Italic"/>
          <w:iCs/>
          <w:sz w:val="28"/>
          <w:szCs w:val="28"/>
          <w:lang w:val="kk-KZ"/>
        </w:rPr>
        <w:t xml:space="preserve"> шеңберлі рычагтың соңында линза 3, санақ дөңгелегі 8</w:t>
      </w:r>
      <w:r>
        <w:rPr>
          <w:rFonts w:eastAsia="TimesNewRoman,Italic"/>
          <w:iCs/>
          <w:sz w:val="28"/>
          <w:szCs w:val="28"/>
          <w:lang w:val="kk-KZ"/>
        </w:rPr>
        <w:t>,</w:t>
      </w:r>
      <w:r w:rsidRPr="00CA004E">
        <w:rPr>
          <w:rFonts w:eastAsia="TimesNewRoman,Italic"/>
          <w:iCs/>
          <w:sz w:val="28"/>
          <w:szCs w:val="28"/>
          <w:lang w:val="kk-KZ"/>
        </w:rPr>
        <w:t xml:space="preserve"> санақ жүйесі </w:t>
      </w:r>
      <w:r w:rsidRPr="00CA004E">
        <w:rPr>
          <w:rFonts w:eastAsia="TimesNewRoman"/>
          <w:sz w:val="28"/>
          <w:szCs w:val="28"/>
          <w:lang w:val="kk-KZ"/>
        </w:rPr>
        <w:t xml:space="preserve">7, дөңгелек бойынша санақ алуға арналған верньер </w:t>
      </w:r>
      <w:r w:rsidRPr="00CA004E">
        <w:rPr>
          <w:rFonts w:eastAsia="TimesNewRoman,Italic"/>
          <w:iCs/>
          <w:sz w:val="28"/>
          <w:szCs w:val="28"/>
          <w:lang w:val="kk-KZ"/>
        </w:rPr>
        <w:t>9,</w:t>
      </w:r>
      <w:r w:rsidRPr="00CA004E">
        <w:rPr>
          <w:rFonts w:eastAsia="TimesNewRoman"/>
          <w:sz w:val="28"/>
          <w:szCs w:val="28"/>
          <w:lang w:val="kk-KZ"/>
        </w:rPr>
        <w:t xml:space="preserve"> ролик </w:t>
      </w:r>
      <w:r w:rsidRPr="00CA004E">
        <w:rPr>
          <w:rFonts w:eastAsia="TimesNewRoman,Italic"/>
          <w:iCs/>
          <w:sz w:val="28"/>
          <w:szCs w:val="28"/>
          <w:lang w:val="kk-KZ"/>
        </w:rPr>
        <w:t>11,</w:t>
      </w:r>
      <w:r w:rsidRPr="00CA004E">
        <w:rPr>
          <w:rFonts w:eastAsia="TimesNewRoman"/>
          <w:sz w:val="28"/>
          <w:szCs w:val="28"/>
          <w:lang w:val="kk-KZ"/>
        </w:rPr>
        <w:t xml:space="preserve"> </w:t>
      </w:r>
      <w:r>
        <w:rPr>
          <w:rFonts w:eastAsia="TimesNewRoman"/>
          <w:sz w:val="28"/>
          <w:szCs w:val="28"/>
          <w:lang w:val="kk-KZ"/>
        </w:rPr>
        <w:t>санақ механизімінің каретка вин</w:t>
      </w:r>
      <w:r w:rsidRPr="00CA004E">
        <w:rPr>
          <w:rFonts w:eastAsia="TimesNewRoman"/>
          <w:sz w:val="28"/>
          <w:szCs w:val="28"/>
          <w:lang w:val="kk-KZ"/>
        </w:rPr>
        <w:t xml:space="preserve">ті 13, бөлік шкаласы </w:t>
      </w:r>
      <w:r w:rsidRPr="00CA004E">
        <w:rPr>
          <w:rFonts w:eastAsia="TimesNewRoman,Italic"/>
          <w:iCs/>
          <w:sz w:val="28"/>
          <w:szCs w:val="28"/>
          <w:lang w:val="kk-KZ"/>
        </w:rPr>
        <w:t>12</w:t>
      </w:r>
      <w:r>
        <w:rPr>
          <w:rFonts w:eastAsia="TimesNewRoman,Italic"/>
          <w:iCs/>
          <w:sz w:val="28"/>
          <w:szCs w:val="28"/>
          <w:lang w:val="kk-KZ"/>
        </w:rPr>
        <w:t xml:space="preserve"> бар</w:t>
      </w:r>
      <w:r w:rsidRPr="00CA004E">
        <w:rPr>
          <w:rFonts w:eastAsia="TimesNewRoman,Italic"/>
          <w:iCs/>
          <w:sz w:val="28"/>
          <w:szCs w:val="28"/>
          <w:lang w:val="kk-KZ"/>
        </w:rPr>
        <w:t>.</w:t>
      </w:r>
    </w:p>
    <w:p w:rsidR="00B83B88" w:rsidRPr="00CA004E" w:rsidRDefault="00B83B88" w:rsidP="00B83B88">
      <w:pPr>
        <w:autoSpaceDE w:val="0"/>
        <w:autoSpaceDN w:val="0"/>
        <w:adjustRightInd w:val="0"/>
        <w:ind w:firstLine="709"/>
        <w:jc w:val="both"/>
        <w:rPr>
          <w:rFonts w:eastAsia="TimesNewRoman,Italic"/>
          <w:iCs/>
          <w:sz w:val="28"/>
          <w:szCs w:val="28"/>
          <w:lang w:val="kk-KZ"/>
        </w:rPr>
      </w:pPr>
    </w:p>
    <w:p w:rsidR="00B83B88" w:rsidRPr="00CA004E" w:rsidRDefault="00B83B88" w:rsidP="00B83B88">
      <w:pPr>
        <w:ind w:firstLine="709"/>
        <w:jc w:val="center"/>
        <w:rPr>
          <w:b/>
          <w:sz w:val="28"/>
          <w:szCs w:val="28"/>
          <w:lang w:val="kk-KZ"/>
        </w:rPr>
      </w:pPr>
      <w:r>
        <w:rPr>
          <w:b/>
          <w:noProof/>
          <w:sz w:val="28"/>
          <w:szCs w:val="28"/>
        </w:rPr>
        <w:drawing>
          <wp:inline distT="0" distB="0" distL="0" distR="0">
            <wp:extent cx="3766820" cy="1603375"/>
            <wp:effectExtent l="19050" t="0" r="508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lum bright="6000" contrast="6000"/>
                    </a:blip>
                    <a:srcRect b="9525"/>
                    <a:stretch>
                      <a:fillRect/>
                    </a:stretch>
                  </pic:blipFill>
                  <pic:spPr bwMode="auto">
                    <a:xfrm>
                      <a:off x="0" y="0"/>
                      <a:ext cx="3766820" cy="1603375"/>
                    </a:xfrm>
                    <a:prstGeom prst="rect">
                      <a:avLst/>
                    </a:prstGeom>
                    <a:noFill/>
                    <a:ln w="9525">
                      <a:noFill/>
                      <a:miter lim="800000"/>
                      <a:headEnd/>
                      <a:tailEnd/>
                    </a:ln>
                  </pic:spPr>
                </pic:pic>
              </a:graphicData>
            </a:graphic>
          </wp:inline>
        </w:drawing>
      </w:r>
    </w:p>
    <w:p w:rsidR="00B83B88" w:rsidRPr="00CA004E" w:rsidRDefault="00B83B88" w:rsidP="00B83B88">
      <w:pPr>
        <w:ind w:firstLine="709"/>
        <w:jc w:val="center"/>
        <w:rPr>
          <w:b/>
          <w:sz w:val="28"/>
          <w:szCs w:val="28"/>
          <w:lang w:val="kk-KZ"/>
        </w:rPr>
      </w:pPr>
      <w:r>
        <w:rPr>
          <w:b/>
          <w:noProof/>
          <w:sz w:val="28"/>
          <w:szCs w:val="28"/>
        </w:rPr>
        <w:drawing>
          <wp:inline distT="0" distB="0" distL="0" distR="0">
            <wp:extent cx="1938020" cy="1664970"/>
            <wp:effectExtent l="19050" t="0" r="508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cstate="print">
                      <a:lum bright="6000" contrast="6000"/>
                    </a:blip>
                    <a:srcRect l="23076" t="18523" r="40399" b="25328"/>
                    <a:stretch>
                      <a:fillRect/>
                    </a:stretch>
                  </pic:blipFill>
                  <pic:spPr bwMode="auto">
                    <a:xfrm>
                      <a:off x="0" y="0"/>
                      <a:ext cx="1938020" cy="1664970"/>
                    </a:xfrm>
                    <a:prstGeom prst="rect">
                      <a:avLst/>
                    </a:prstGeom>
                    <a:noFill/>
                    <a:ln w="9525">
                      <a:noFill/>
                      <a:miter lim="800000"/>
                      <a:headEnd/>
                      <a:tailEnd/>
                    </a:ln>
                  </pic:spPr>
                </pic:pic>
              </a:graphicData>
            </a:graphic>
          </wp:inline>
        </w:drawing>
      </w:r>
      <w:r>
        <w:rPr>
          <w:b/>
          <w:noProof/>
          <w:sz w:val="28"/>
          <w:szCs w:val="28"/>
        </w:rPr>
        <w:drawing>
          <wp:inline distT="0" distB="0" distL="0" distR="0">
            <wp:extent cx="1712595" cy="1597025"/>
            <wp:effectExtent l="19050" t="0" r="190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cstate="print">
                      <a:lum bright="6000" contrast="6000"/>
                    </a:blip>
                    <a:srcRect/>
                    <a:stretch>
                      <a:fillRect/>
                    </a:stretch>
                  </pic:blipFill>
                  <pic:spPr bwMode="auto">
                    <a:xfrm>
                      <a:off x="0" y="0"/>
                      <a:ext cx="1712595" cy="1597025"/>
                    </a:xfrm>
                    <a:prstGeom prst="rect">
                      <a:avLst/>
                    </a:prstGeom>
                    <a:noFill/>
                    <a:ln w="9525">
                      <a:noFill/>
                      <a:miter lim="800000"/>
                      <a:headEnd/>
                      <a:tailEnd/>
                    </a:ln>
                  </pic:spPr>
                </pic:pic>
              </a:graphicData>
            </a:graphic>
          </wp:inline>
        </w:drawing>
      </w:r>
    </w:p>
    <w:p w:rsidR="00B83B88" w:rsidRPr="00CA004E" w:rsidRDefault="00B83B88" w:rsidP="00B83B88">
      <w:pPr>
        <w:ind w:firstLine="709"/>
        <w:jc w:val="center"/>
        <w:rPr>
          <w:rFonts w:eastAsia="TimesNewRoman"/>
          <w:sz w:val="28"/>
          <w:szCs w:val="28"/>
          <w:lang w:val="kk-KZ"/>
        </w:rPr>
      </w:pPr>
    </w:p>
    <w:p w:rsidR="00B83B88" w:rsidRPr="00CA004E" w:rsidRDefault="00B83B88" w:rsidP="00B83B88">
      <w:pPr>
        <w:ind w:firstLine="709"/>
        <w:jc w:val="center"/>
        <w:rPr>
          <w:sz w:val="28"/>
          <w:szCs w:val="28"/>
          <w:lang w:val="kk-KZ"/>
        </w:rPr>
      </w:pPr>
      <w:r>
        <w:rPr>
          <w:rFonts w:eastAsia="TimesNewRoman"/>
          <w:sz w:val="28"/>
          <w:szCs w:val="28"/>
          <w:lang w:val="kk-KZ"/>
        </w:rPr>
        <w:t xml:space="preserve">Сурет </w:t>
      </w:r>
      <w:r w:rsidRPr="00CA004E">
        <w:rPr>
          <w:rFonts w:eastAsia="TimesNewRoman"/>
          <w:sz w:val="28"/>
          <w:szCs w:val="28"/>
          <w:lang w:val="kk-KZ"/>
        </w:rPr>
        <w:t>5</w:t>
      </w:r>
      <w:r w:rsidRPr="005F3ADA">
        <w:rPr>
          <w:rFonts w:eastAsia="TimesNewRoman"/>
          <w:sz w:val="28"/>
          <w:szCs w:val="28"/>
          <w:lang w:val="kk-KZ"/>
        </w:rPr>
        <w:t>.</w:t>
      </w:r>
      <w:r w:rsidRPr="00CA004E">
        <w:rPr>
          <w:rFonts w:eastAsia="TimesNewRoman"/>
          <w:sz w:val="28"/>
          <w:szCs w:val="28"/>
          <w:lang w:val="kk-KZ"/>
        </w:rPr>
        <w:t>4</w:t>
      </w:r>
      <w:r>
        <w:rPr>
          <w:rFonts w:eastAsia="TimesNewRoman"/>
          <w:sz w:val="28"/>
          <w:szCs w:val="28"/>
          <w:lang w:val="kk-KZ"/>
        </w:rPr>
        <w:t>.</w:t>
      </w:r>
      <w:r w:rsidRPr="005F3ADA">
        <w:rPr>
          <w:rFonts w:eastAsia="TimesNewRoman"/>
          <w:sz w:val="28"/>
          <w:szCs w:val="28"/>
          <w:lang w:val="kk-KZ"/>
        </w:rPr>
        <w:t xml:space="preserve"> Поляр</w:t>
      </w:r>
      <w:r w:rsidRPr="00CA004E">
        <w:rPr>
          <w:rFonts w:eastAsia="TimesNewRoman"/>
          <w:sz w:val="28"/>
          <w:szCs w:val="28"/>
          <w:lang w:val="kk-KZ"/>
        </w:rPr>
        <w:t>лы</w:t>
      </w:r>
      <w:r>
        <w:rPr>
          <w:rFonts w:eastAsia="TimesNewRoman"/>
          <w:sz w:val="28"/>
          <w:szCs w:val="28"/>
          <w:lang w:val="kk-KZ"/>
        </w:rPr>
        <w:t>қ</w:t>
      </w:r>
      <w:r w:rsidRPr="005F3ADA">
        <w:rPr>
          <w:rFonts w:eastAsia="TimesNewRoman"/>
          <w:sz w:val="28"/>
          <w:szCs w:val="28"/>
          <w:lang w:val="kk-KZ"/>
        </w:rPr>
        <w:t xml:space="preserve"> планиметр ПП-М: </w:t>
      </w:r>
      <w:r w:rsidRPr="005F3ADA">
        <w:rPr>
          <w:rFonts w:eastAsia="TimesNewRoman"/>
          <w:bCs/>
          <w:iCs/>
          <w:sz w:val="28"/>
          <w:szCs w:val="28"/>
          <w:lang w:val="kk-KZ"/>
        </w:rPr>
        <w:t xml:space="preserve">а – </w:t>
      </w:r>
      <w:r w:rsidRPr="00CA004E">
        <w:rPr>
          <w:rFonts w:eastAsia="TimesNewRoman"/>
          <w:bCs/>
          <w:iCs/>
          <w:sz w:val="28"/>
          <w:szCs w:val="28"/>
          <w:lang w:val="kk-KZ"/>
        </w:rPr>
        <w:t>жалпы көрінісі</w:t>
      </w:r>
      <w:r w:rsidRPr="005F3ADA">
        <w:rPr>
          <w:rFonts w:eastAsia="TimesNewRoman"/>
          <w:bCs/>
          <w:iCs/>
          <w:sz w:val="28"/>
          <w:szCs w:val="28"/>
          <w:lang w:val="kk-KZ"/>
        </w:rPr>
        <w:t>; б –</w:t>
      </w:r>
      <w:r w:rsidRPr="00CA004E">
        <w:rPr>
          <w:rFonts w:eastAsia="TimesNewRoman"/>
          <w:bCs/>
          <w:iCs/>
          <w:sz w:val="28"/>
          <w:szCs w:val="28"/>
          <w:lang w:val="kk-KZ"/>
        </w:rPr>
        <w:t>санақ механизмді</w:t>
      </w:r>
      <w:r w:rsidRPr="005F3ADA">
        <w:rPr>
          <w:rFonts w:eastAsia="TimesNewRoman"/>
          <w:bCs/>
          <w:iCs/>
          <w:sz w:val="28"/>
          <w:szCs w:val="28"/>
          <w:lang w:val="kk-KZ"/>
        </w:rPr>
        <w:t xml:space="preserve"> каретка </w:t>
      </w:r>
      <w:r w:rsidRPr="00CA004E">
        <w:rPr>
          <w:rFonts w:eastAsia="TimesNewRoman"/>
          <w:bCs/>
          <w:iCs/>
          <w:sz w:val="28"/>
          <w:szCs w:val="28"/>
          <w:lang w:val="kk-KZ"/>
        </w:rPr>
        <w:t xml:space="preserve"> </w:t>
      </w:r>
    </w:p>
    <w:p w:rsidR="00B83B88" w:rsidRPr="00CA004E" w:rsidRDefault="00B83B88" w:rsidP="00B83B88">
      <w:pPr>
        <w:autoSpaceDE w:val="0"/>
        <w:autoSpaceDN w:val="0"/>
        <w:adjustRightInd w:val="0"/>
        <w:ind w:firstLine="709"/>
        <w:jc w:val="both"/>
        <w:rPr>
          <w:rFonts w:eastAsia="TimesNewRoman"/>
          <w:sz w:val="28"/>
          <w:szCs w:val="28"/>
          <w:lang w:val="kk-KZ"/>
        </w:rPr>
      </w:pPr>
    </w:p>
    <w:p w:rsidR="00B83B88" w:rsidRPr="00CA004E" w:rsidRDefault="00B83B88" w:rsidP="00B83B88">
      <w:pPr>
        <w:autoSpaceDE w:val="0"/>
        <w:autoSpaceDN w:val="0"/>
        <w:adjustRightInd w:val="0"/>
        <w:ind w:firstLine="709"/>
        <w:jc w:val="both"/>
        <w:rPr>
          <w:rFonts w:eastAsia="TimesNewRoman"/>
          <w:sz w:val="28"/>
          <w:szCs w:val="28"/>
          <w:lang w:val="kk-KZ"/>
        </w:rPr>
      </w:pPr>
      <w:r w:rsidRPr="00CA004E">
        <w:rPr>
          <w:rFonts w:eastAsia="TimesNewRoman"/>
          <w:sz w:val="28"/>
          <w:szCs w:val="28"/>
          <w:lang w:val="kk-KZ"/>
        </w:rPr>
        <w:t xml:space="preserve">Планиметр бойынша санақ төрт </w:t>
      </w:r>
      <w:r>
        <w:rPr>
          <w:rFonts w:eastAsia="TimesNewRoman"/>
          <w:sz w:val="28"/>
          <w:szCs w:val="28"/>
          <w:lang w:val="kk-KZ"/>
        </w:rPr>
        <w:t>санн</w:t>
      </w:r>
      <w:r w:rsidRPr="00CA004E">
        <w:rPr>
          <w:rFonts w:eastAsia="TimesNewRoman"/>
          <w:sz w:val="28"/>
          <w:szCs w:val="28"/>
          <w:lang w:val="kk-KZ"/>
        </w:rPr>
        <w:t xml:space="preserve">ан тұрады: бірінші — көрсеткішке </w:t>
      </w:r>
      <w:r w:rsidRPr="00CA004E">
        <w:rPr>
          <w:rFonts w:eastAsia="TimesNewRoman,Italic"/>
          <w:iCs/>
          <w:sz w:val="28"/>
          <w:szCs w:val="28"/>
          <w:lang w:val="kk-KZ"/>
        </w:rPr>
        <w:t xml:space="preserve">14 </w:t>
      </w:r>
      <w:r w:rsidRPr="00CA004E">
        <w:rPr>
          <w:rFonts w:eastAsia="TimesNewRoman"/>
          <w:sz w:val="28"/>
          <w:szCs w:val="28"/>
          <w:lang w:val="kk-KZ"/>
        </w:rPr>
        <w:t xml:space="preserve">жақын санақ айналымының кіші </w:t>
      </w:r>
      <w:r>
        <w:rPr>
          <w:rFonts w:eastAsia="TimesNewRoman"/>
          <w:sz w:val="28"/>
          <w:szCs w:val="28"/>
          <w:lang w:val="kk-KZ"/>
        </w:rPr>
        <w:t>сан</w:t>
      </w:r>
      <w:r w:rsidRPr="00CA004E">
        <w:rPr>
          <w:rFonts w:eastAsia="TimesNewRoman"/>
          <w:sz w:val="28"/>
          <w:szCs w:val="28"/>
          <w:lang w:val="kk-KZ"/>
        </w:rPr>
        <w:t xml:space="preserve">ы (мыңдық бөлігі), екінші және үшінші </w:t>
      </w:r>
      <w:r>
        <w:rPr>
          <w:rFonts w:eastAsia="TimesNewRoman"/>
          <w:sz w:val="28"/>
          <w:szCs w:val="28"/>
          <w:lang w:val="kk-KZ"/>
        </w:rPr>
        <w:t>сан</w:t>
      </w:r>
      <w:r w:rsidRPr="00CA004E">
        <w:rPr>
          <w:rFonts w:eastAsia="TimesNewRoman"/>
          <w:sz w:val="28"/>
          <w:szCs w:val="28"/>
          <w:lang w:val="kk-KZ"/>
        </w:rPr>
        <w:t xml:space="preserve">—жүздік және ондық бөліктер, төртінші </w:t>
      </w:r>
      <w:r>
        <w:rPr>
          <w:rFonts w:eastAsia="TimesNewRoman"/>
          <w:sz w:val="28"/>
          <w:szCs w:val="28"/>
          <w:lang w:val="kk-KZ"/>
        </w:rPr>
        <w:t>сан</w:t>
      </w:r>
      <w:r w:rsidRPr="00CA004E">
        <w:rPr>
          <w:rFonts w:eastAsia="TimesNewRoman"/>
          <w:sz w:val="28"/>
          <w:szCs w:val="28"/>
          <w:lang w:val="kk-KZ"/>
        </w:rPr>
        <w:t xml:space="preserve"> — верньердің штрих н</w:t>
      </w:r>
      <w:r>
        <w:rPr>
          <w:rFonts w:eastAsia="TimesNewRoman"/>
          <w:sz w:val="28"/>
          <w:szCs w:val="28"/>
          <w:lang w:val="kk-KZ"/>
        </w:rPr>
        <w:t>өмі</w:t>
      </w:r>
      <w:r w:rsidRPr="00CA004E">
        <w:rPr>
          <w:rFonts w:eastAsia="TimesNewRoman"/>
          <w:sz w:val="28"/>
          <w:szCs w:val="28"/>
          <w:lang w:val="kk-KZ"/>
        </w:rPr>
        <w:t xml:space="preserve">рі.   </w:t>
      </w:r>
    </w:p>
    <w:p w:rsidR="00B83B88" w:rsidRPr="00CA004E" w:rsidRDefault="00B83B88" w:rsidP="00B83B88">
      <w:pPr>
        <w:ind w:firstLine="709"/>
        <w:jc w:val="both"/>
        <w:rPr>
          <w:sz w:val="28"/>
          <w:szCs w:val="28"/>
          <w:lang w:val="kk-KZ"/>
        </w:rPr>
      </w:pPr>
      <w:r w:rsidRPr="00CA004E">
        <w:rPr>
          <w:sz w:val="28"/>
          <w:szCs w:val="28"/>
          <w:lang w:val="kk-KZ"/>
        </w:rPr>
        <w:lastRenderedPageBreak/>
        <w:t>Пішінді айналу, айналмалы рычагтың соңына орналасқан айналмалы индекс арқылы жүргізіледі.</w:t>
      </w:r>
    </w:p>
    <w:p w:rsidR="00B83B88" w:rsidRPr="00B83B88" w:rsidRDefault="00B83B88" w:rsidP="00B83B88">
      <w:pPr>
        <w:ind w:firstLine="709"/>
        <w:jc w:val="both"/>
        <w:rPr>
          <w:sz w:val="28"/>
          <w:szCs w:val="28"/>
          <w:lang w:val="kk-KZ"/>
        </w:rPr>
      </w:pPr>
      <w:r w:rsidRPr="00CA004E">
        <w:rPr>
          <w:sz w:val="28"/>
          <w:szCs w:val="28"/>
          <w:lang w:val="kk-KZ"/>
        </w:rPr>
        <w:t xml:space="preserve">Аудан айналу нәтижесінде келесі формуланы пайдаланып есептелінеді: </w:t>
      </w:r>
    </w:p>
    <w:p w:rsidR="00B83B88" w:rsidRPr="00CA004E" w:rsidRDefault="00B83B88" w:rsidP="00B83B88">
      <w:pPr>
        <w:ind w:firstLine="709"/>
        <w:jc w:val="both"/>
        <w:rPr>
          <w:sz w:val="28"/>
          <w:szCs w:val="28"/>
        </w:rPr>
      </w:pPr>
      <w:r w:rsidRPr="00CA004E">
        <w:rPr>
          <w:position w:val="-12"/>
          <w:sz w:val="28"/>
          <w:szCs w:val="28"/>
        </w:rPr>
        <w:object w:dxaOrig="1600" w:dyaOrig="380">
          <v:shape id="_x0000_i1034" type="#_x0000_t75" style="width:80.05pt;height:18.8pt" o:ole="" fillcolor="window">
            <v:imagedata r:id="rId29" o:title=""/>
          </v:shape>
          <o:OLEObject Type="Embed" ProgID="Equation.3" ShapeID="_x0000_i1034" DrawAspect="Content" ObjectID="_1637053023" r:id="rId30"/>
        </w:object>
      </w:r>
      <w:r w:rsidRPr="00CA004E">
        <w:rPr>
          <w:sz w:val="28"/>
          <w:szCs w:val="28"/>
        </w:rPr>
        <w:t xml:space="preserve"> – </w:t>
      </w:r>
      <w:r w:rsidRPr="00CA004E">
        <w:rPr>
          <w:sz w:val="28"/>
          <w:szCs w:val="28"/>
          <w:lang w:val="kk-KZ"/>
        </w:rPr>
        <w:t>полюс фигураның сыртында орналасқан жағдайда</w:t>
      </w:r>
      <w:r w:rsidRPr="00CA004E">
        <w:rPr>
          <w:sz w:val="28"/>
          <w:szCs w:val="28"/>
        </w:rPr>
        <w:t>,</w:t>
      </w:r>
      <w:r w:rsidRPr="00CA004E">
        <w:rPr>
          <w:b/>
          <w:sz w:val="28"/>
          <w:szCs w:val="28"/>
        </w:rPr>
        <w:t xml:space="preserve"> </w:t>
      </w:r>
      <w:r w:rsidRPr="00CA004E">
        <w:rPr>
          <w:position w:val="-6"/>
          <w:sz w:val="28"/>
          <w:szCs w:val="28"/>
        </w:rPr>
        <w:object w:dxaOrig="980" w:dyaOrig="300">
          <v:shape id="_x0000_i1035" type="#_x0000_t75" style="width:48.9pt;height:15.05pt" o:ole="" fillcolor="window">
            <v:imagedata r:id="rId31" o:title=""/>
          </v:shape>
          <o:OLEObject Type="Embed" ProgID="Equation.3" ShapeID="_x0000_i1035" DrawAspect="Content" ObjectID="_1637053024" r:id="rId32"/>
        </w:object>
      </w:r>
      <w:r w:rsidRPr="00CA004E">
        <w:rPr>
          <w:sz w:val="28"/>
          <w:szCs w:val="28"/>
        </w:rPr>
        <w:t>см</w:t>
      </w:r>
      <w:proofErr w:type="gramStart"/>
      <w:r w:rsidRPr="00CA004E">
        <w:rPr>
          <w:sz w:val="28"/>
          <w:szCs w:val="28"/>
          <w:vertAlign w:val="superscript"/>
        </w:rPr>
        <w:t>2</w:t>
      </w:r>
      <w:proofErr w:type="gramEnd"/>
      <w:r w:rsidRPr="00CA004E">
        <w:rPr>
          <w:sz w:val="28"/>
          <w:szCs w:val="28"/>
        </w:rPr>
        <w:t>,</w:t>
      </w:r>
    </w:p>
    <w:p w:rsidR="00B83B88" w:rsidRPr="00CA004E" w:rsidRDefault="00B83B88" w:rsidP="00B83B88">
      <w:pPr>
        <w:ind w:firstLine="709"/>
        <w:jc w:val="both"/>
        <w:rPr>
          <w:sz w:val="28"/>
          <w:szCs w:val="28"/>
        </w:rPr>
      </w:pPr>
      <w:r w:rsidRPr="00CA004E">
        <w:rPr>
          <w:sz w:val="28"/>
          <w:szCs w:val="28"/>
          <w:lang w:val="kk-KZ"/>
        </w:rPr>
        <w:t>немесе</w:t>
      </w:r>
      <w:r w:rsidRPr="00CA004E">
        <w:rPr>
          <w:sz w:val="28"/>
          <w:szCs w:val="28"/>
        </w:rPr>
        <w:t xml:space="preserve"> </w:t>
      </w:r>
      <w:r w:rsidRPr="00CA004E">
        <w:rPr>
          <w:position w:val="-12"/>
          <w:sz w:val="28"/>
          <w:szCs w:val="28"/>
        </w:rPr>
        <w:object w:dxaOrig="2020" w:dyaOrig="380">
          <v:shape id="_x0000_i1036" type="#_x0000_t75" style="width:101pt;height:18.8pt" o:ole="" fillcolor="window">
            <v:imagedata r:id="rId33" o:title=""/>
          </v:shape>
          <o:OLEObject Type="Embed" ProgID="Equation.3" ShapeID="_x0000_i1036" DrawAspect="Content" ObjectID="_1637053025" r:id="rId34"/>
        </w:object>
      </w:r>
      <w:r w:rsidRPr="00CA004E">
        <w:rPr>
          <w:sz w:val="28"/>
          <w:szCs w:val="28"/>
        </w:rPr>
        <w:t xml:space="preserve"> – </w:t>
      </w:r>
      <w:r w:rsidRPr="00CA004E">
        <w:rPr>
          <w:sz w:val="28"/>
          <w:szCs w:val="28"/>
          <w:lang w:val="kk-KZ"/>
        </w:rPr>
        <w:t xml:space="preserve"> полюс фигураның ішінде орналасқанда.</w:t>
      </w:r>
      <w:r w:rsidRPr="00CA004E">
        <w:rPr>
          <w:sz w:val="28"/>
          <w:szCs w:val="28"/>
        </w:rPr>
        <w:t xml:space="preserve">  </w:t>
      </w:r>
    </w:p>
    <w:p w:rsidR="00B83B88" w:rsidRPr="005F3ADA" w:rsidRDefault="00B83B88" w:rsidP="00B83B88">
      <w:pPr>
        <w:ind w:firstLine="709"/>
        <w:jc w:val="both"/>
        <w:rPr>
          <w:sz w:val="28"/>
          <w:szCs w:val="28"/>
          <w:lang w:val="kk-KZ"/>
        </w:rPr>
      </w:pPr>
      <w:r>
        <w:rPr>
          <w:sz w:val="28"/>
          <w:szCs w:val="28"/>
          <w:lang w:val="kk-KZ"/>
        </w:rPr>
        <w:t>М</w:t>
      </w:r>
      <w:r w:rsidRPr="00CA004E">
        <w:rPr>
          <w:sz w:val="28"/>
          <w:szCs w:val="28"/>
          <w:lang w:val="kk-KZ"/>
        </w:rPr>
        <w:t>ұндағы</w:t>
      </w:r>
      <w:r w:rsidRPr="005F3ADA">
        <w:rPr>
          <w:sz w:val="28"/>
          <w:szCs w:val="28"/>
          <w:lang w:val="kk-KZ"/>
        </w:rPr>
        <w:t xml:space="preserve"> u</w:t>
      </w:r>
      <w:r w:rsidRPr="005F3ADA">
        <w:rPr>
          <w:sz w:val="28"/>
          <w:szCs w:val="28"/>
          <w:vertAlign w:val="subscript"/>
          <w:lang w:val="kk-KZ"/>
        </w:rPr>
        <w:t>1</w:t>
      </w:r>
      <w:r w:rsidRPr="005F3ADA">
        <w:rPr>
          <w:sz w:val="28"/>
          <w:szCs w:val="28"/>
          <w:lang w:val="kk-KZ"/>
        </w:rPr>
        <w:t xml:space="preserve"> – </w:t>
      </w:r>
      <w:r w:rsidRPr="00CA004E">
        <w:rPr>
          <w:sz w:val="28"/>
          <w:szCs w:val="28"/>
          <w:lang w:val="kk-KZ"/>
        </w:rPr>
        <w:t>бастапқы есеп</w:t>
      </w:r>
      <w:r w:rsidRPr="005F3ADA">
        <w:rPr>
          <w:sz w:val="28"/>
          <w:szCs w:val="28"/>
          <w:lang w:val="kk-KZ"/>
        </w:rPr>
        <w:t>; u</w:t>
      </w:r>
      <w:r w:rsidRPr="005F3ADA">
        <w:rPr>
          <w:sz w:val="28"/>
          <w:szCs w:val="28"/>
          <w:vertAlign w:val="subscript"/>
          <w:lang w:val="kk-KZ"/>
        </w:rPr>
        <w:t>2</w:t>
      </w:r>
      <w:r w:rsidRPr="005F3ADA">
        <w:rPr>
          <w:sz w:val="28"/>
          <w:szCs w:val="28"/>
          <w:lang w:val="kk-KZ"/>
        </w:rPr>
        <w:t xml:space="preserve"> – </w:t>
      </w:r>
      <w:r w:rsidRPr="00CA004E">
        <w:rPr>
          <w:sz w:val="28"/>
          <w:szCs w:val="28"/>
          <w:lang w:val="kk-KZ"/>
        </w:rPr>
        <w:t>соңғы есеп</w:t>
      </w:r>
      <w:r w:rsidRPr="005F3ADA">
        <w:rPr>
          <w:sz w:val="28"/>
          <w:szCs w:val="28"/>
          <w:lang w:val="kk-KZ"/>
        </w:rPr>
        <w:t xml:space="preserve">; c – </w:t>
      </w:r>
      <w:r w:rsidRPr="00CA004E">
        <w:rPr>
          <w:sz w:val="28"/>
          <w:szCs w:val="28"/>
          <w:lang w:val="kk-KZ"/>
        </w:rPr>
        <w:t>планиметр бөлігінің шамасы</w:t>
      </w:r>
      <w:r w:rsidRPr="005F3ADA">
        <w:rPr>
          <w:sz w:val="28"/>
          <w:szCs w:val="28"/>
          <w:lang w:val="kk-KZ"/>
        </w:rPr>
        <w:t xml:space="preserve">; q – </w:t>
      </w:r>
      <w:r w:rsidRPr="00CA004E">
        <w:rPr>
          <w:sz w:val="28"/>
          <w:szCs w:val="28"/>
          <w:lang w:val="kk-KZ"/>
        </w:rPr>
        <w:t xml:space="preserve"> планиметрдің ізделініп отырған алаң контурының ішінде болғандағы оның тұрақтысы</w:t>
      </w:r>
      <w:r w:rsidRPr="005F3ADA">
        <w:rPr>
          <w:sz w:val="28"/>
          <w:szCs w:val="28"/>
          <w:lang w:val="kk-KZ"/>
        </w:rPr>
        <w:t>.</w:t>
      </w:r>
    </w:p>
    <w:p w:rsidR="00B83B88" w:rsidRPr="00B83B88" w:rsidRDefault="00B83B88" w:rsidP="00B83B88">
      <w:pPr>
        <w:ind w:firstLine="709"/>
        <w:jc w:val="both"/>
        <w:rPr>
          <w:sz w:val="28"/>
          <w:szCs w:val="28"/>
          <w:lang w:val="kk-KZ"/>
        </w:rPr>
      </w:pPr>
      <w:r w:rsidRPr="00CA004E">
        <w:rPr>
          <w:sz w:val="28"/>
          <w:szCs w:val="28"/>
          <w:lang w:val="kk-KZ"/>
        </w:rPr>
        <w:t xml:space="preserve">Айналдыру алдында </w:t>
      </w:r>
      <w:r w:rsidRPr="00B83B88">
        <w:rPr>
          <w:sz w:val="28"/>
          <w:szCs w:val="28"/>
          <w:lang w:val="kk-KZ"/>
        </w:rPr>
        <w:t xml:space="preserve">q </w:t>
      </w:r>
      <w:r w:rsidRPr="00CA004E">
        <w:rPr>
          <w:sz w:val="28"/>
          <w:szCs w:val="28"/>
          <w:lang w:val="kk-KZ"/>
        </w:rPr>
        <w:t xml:space="preserve">және </w:t>
      </w:r>
      <w:r w:rsidRPr="00B83B88">
        <w:rPr>
          <w:sz w:val="28"/>
          <w:szCs w:val="28"/>
          <w:lang w:val="kk-KZ"/>
        </w:rPr>
        <w:t xml:space="preserve"> c</w:t>
      </w:r>
      <w:r w:rsidRPr="00CA004E">
        <w:rPr>
          <w:sz w:val="28"/>
          <w:szCs w:val="28"/>
          <w:lang w:val="kk-KZ"/>
        </w:rPr>
        <w:t xml:space="preserve"> анықталынады: </w:t>
      </w:r>
    </w:p>
    <w:p w:rsidR="00B83B88" w:rsidRPr="00CA004E" w:rsidRDefault="00B83B88" w:rsidP="00B83B88">
      <w:pPr>
        <w:ind w:firstLine="709"/>
        <w:jc w:val="center"/>
        <w:rPr>
          <w:sz w:val="28"/>
          <w:szCs w:val="28"/>
          <w:lang w:val="kk-KZ"/>
        </w:rPr>
      </w:pPr>
    </w:p>
    <w:p w:rsidR="00B83B88" w:rsidRPr="00CA004E" w:rsidRDefault="00B83B88" w:rsidP="00B83B88">
      <w:pPr>
        <w:ind w:firstLine="709"/>
        <w:jc w:val="center"/>
        <w:rPr>
          <w:sz w:val="28"/>
          <w:szCs w:val="28"/>
          <w:lang w:val="kk-KZ"/>
        </w:rPr>
      </w:pPr>
      <w:r>
        <w:rPr>
          <w:sz w:val="28"/>
          <w:szCs w:val="28"/>
          <w:lang w:val="kk-KZ"/>
        </w:rPr>
        <w:t xml:space="preserve">              </w:t>
      </w:r>
      <w:r w:rsidRPr="00CA004E">
        <w:rPr>
          <w:sz w:val="28"/>
          <w:szCs w:val="28"/>
          <w:lang w:val="kk-KZ"/>
        </w:rPr>
        <w:t xml:space="preserve">    </w:t>
      </w:r>
      <w:r w:rsidRPr="00CA004E">
        <w:rPr>
          <w:position w:val="-12"/>
          <w:sz w:val="28"/>
          <w:szCs w:val="28"/>
        </w:rPr>
        <w:object w:dxaOrig="1780" w:dyaOrig="380">
          <v:shape id="_x0000_i1037" type="#_x0000_t75" style="width:89.2pt;height:18.8pt" o:ole="" fillcolor="window">
            <v:imagedata r:id="rId35" o:title=""/>
          </v:shape>
          <o:OLEObject Type="Embed" ProgID="Equation.3" ShapeID="_x0000_i1037" DrawAspect="Content" ObjectID="_1637053026" r:id="rId36"/>
        </w:object>
      </w:r>
      <w:r w:rsidRPr="00CA004E">
        <w:rPr>
          <w:sz w:val="28"/>
          <w:szCs w:val="28"/>
          <w:lang w:val="kk-KZ"/>
        </w:rPr>
        <w:t xml:space="preserve">; </w:t>
      </w:r>
      <w:r w:rsidRPr="00CA004E">
        <w:rPr>
          <w:position w:val="-12"/>
          <w:sz w:val="28"/>
          <w:szCs w:val="28"/>
        </w:rPr>
        <w:object w:dxaOrig="2220" w:dyaOrig="380">
          <v:shape id="_x0000_i1038" type="#_x0000_t75" style="width:111.2pt;height:18.8pt" o:ole="" fillcolor="window">
            <v:imagedata r:id="rId37" o:title=""/>
          </v:shape>
          <o:OLEObject Type="Embed" ProgID="Equation.3" ShapeID="_x0000_i1038" DrawAspect="Content" ObjectID="_1637053027" r:id="rId38"/>
        </w:object>
      </w:r>
      <w:r w:rsidRPr="00CA004E">
        <w:rPr>
          <w:sz w:val="28"/>
          <w:szCs w:val="28"/>
          <w:lang w:val="kk-KZ"/>
        </w:rPr>
        <w:t xml:space="preserve">                                        (5.14)</w:t>
      </w:r>
    </w:p>
    <w:p w:rsidR="00B83B88" w:rsidRPr="00CA004E" w:rsidRDefault="00B83B88" w:rsidP="00B83B88">
      <w:pPr>
        <w:ind w:firstLine="709"/>
        <w:jc w:val="both"/>
        <w:rPr>
          <w:sz w:val="28"/>
          <w:szCs w:val="28"/>
          <w:lang w:val="kk-KZ"/>
        </w:rPr>
      </w:pPr>
    </w:p>
    <w:p w:rsidR="00B83B88" w:rsidRPr="00CA004E" w:rsidRDefault="00B83B88" w:rsidP="00B83B88">
      <w:pPr>
        <w:ind w:firstLine="709"/>
        <w:jc w:val="both"/>
        <w:rPr>
          <w:sz w:val="28"/>
          <w:szCs w:val="28"/>
          <w:lang w:val="kk-KZ"/>
        </w:rPr>
      </w:pPr>
      <w:r w:rsidRPr="00CA004E">
        <w:rPr>
          <w:sz w:val="28"/>
          <w:szCs w:val="28"/>
          <w:lang w:val="kk-KZ"/>
        </w:rPr>
        <w:t>Мұндағы</w:t>
      </w:r>
      <w:r w:rsidRPr="00CA004E">
        <w:rPr>
          <w:b/>
          <w:sz w:val="28"/>
          <w:szCs w:val="28"/>
          <w:lang w:val="kk-KZ"/>
        </w:rPr>
        <w:t xml:space="preserve"> </w:t>
      </w:r>
      <w:r w:rsidRPr="00CA004E">
        <w:rPr>
          <w:sz w:val="28"/>
          <w:szCs w:val="28"/>
          <w:lang w:val="kk-KZ"/>
        </w:rPr>
        <w:t>P</w:t>
      </w:r>
      <w:r w:rsidRPr="00CA004E">
        <w:rPr>
          <w:sz w:val="28"/>
          <w:szCs w:val="28"/>
          <w:vertAlign w:val="subscript"/>
          <w:lang w:val="kk-KZ"/>
        </w:rPr>
        <w:t>1</w:t>
      </w:r>
      <w:r w:rsidRPr="00CA004E">
        <w:rPr>
          <w:sz w:val="28"/>
          <w:szCs w:val="28"/>
          <w:lang w:val="kk-KZ"/>
        </w:rPr>
        <w:t>, P</w:t>
      </w:r>
      <w:r w:rsidRPr="00CA004E">
        <w:rPr>
          <w:sz w:val="28"/>
          <w:szCs w:val="28"/>
          <w:vertAlign w:val="subscript"/>
          <w:lang w:val="kk-KZ"/>
        </w:rPr>
        <w:t>2</w:t>
      </w:r>
      <w:r w:rsidRPr="00CA004E">
        <w:rPr>
          <w:sz w:val="28"/>
          <w:szCs w:val="28"/>
          <w:lang w:val="kk-KZ"/>
        </w:rPr>
        <w:t xml:space="preserve"> – белгілі аудан (әдетте P</w:t>
      </w:r>
      <w:r w:rsidRPr="00CA004E">
        <w:rPr>
          <w:sz w:val="28"/>
          <w:szCs w:val="28"/>
          <w:vertAlign w:val="subscript"/>
          <w:lang w:val="kk-KZ"/>
        </w:rPr>
        <w:t>1</w:t>
      </w:r>
      <w:r w:rsidRPr="00CA004E">
        <w:rPr>
          <w:sz w:val="28"/>
          <w:szCs w:val="28"/>
          <w:lang w:val="kk-KZ"/>
        </w:rPr>
        <w:t xml:space="preserve"> – картографиялық торлардың километрлік квадраты; P</w:t>
      </w:r>
      <w:r w:rsidRPr="00CA004E">
        <w:rPr>
          <w:sz w:val="28"/>
          <w:szCs w:val="28"/>
          <w:vertAlign w:val="subscript"/>
          <w:lang w:val="kk-KZ"/>
        </w:rPr>
        <w:t>2</w:t>
      </w:r>
      <w:r w:rsidRPr="00CA004E">
        <w:rPr>
          <w:sz w:val="28"/>
          <w:szCs w:val="28"/>
          <w:lang w:val="kk-KZ"/>
        </w:rPr>
        <w:t xml:space="preserve"> – осындай 4…6 квадрат ауданы).</w:t>
      </w:r>
    </w:p>
    <w:p w:rsidR="00B83B88" w:rsidRPr="005F3ADA" w:rsidRDefault="00B83B88" w:rsidP="00B83B88">
      <w:pPr>
        <w:ind w:firstLine="709"/>
        <w:jc w:val="both"/>
        <w:rPr>
          <w:sz w:val="28"/>
          <w:szCs w:val="28"/>
          <w:lang w:val="kk-KZ"/>
        </w:rPr>
      </w:pPr>
      <w:r w:rsidRPr="00CA004E">
        <w:rPr>
          <w:sz w:val="28"/>
          <w:szCs w:val="28"/>
          <w:lang w:val="kk-KZ"/>
        </w:rPr>
        <w:t>Полярлы</w:t>
      </w:r>
      <w:r>
        <w:rPr>
          <w:sz w:val="28"/>
          <w:szCs w:val="28"/>
          <w:lang w:val="kk-KZ"/>
        </w:rPr>
        <w:t>қ</w:t>
      </w:r>
      <w:r w:rsidRPr="00CA004E">
        <w:rPr>
          <w:sz w:val="28"/>
          <w:szCs w:val="28"/>
          <w:lang w:val="kk-KZ"/>
        </w:rPr>
        <w:t xml:space="preserve"> планметрді пайдалануда келесі ережеле</w:t>
      </w:r>
      <w:r>
        <w:rPr>
          <w:sz w:val="28"/>
          <w:szCs w:val="28"/>
          <w:lang w:val="kk-KZ"/>
        </w:rPr>
        <w:t>р сақталуы керек:</w:t>
      </w:r>
    </w:p>
    <w:p w:rsidR="00B83B88" w:rsidRPr="00B83B88" w:rsidRDefault="00B83B88" w:rsidP="00B83B88">
      <w:pPr>
        <w:ind w:firstLine="709"/>
        <w:jc w:val="both"/>
        <w:rPr>
          <w:sz w:val="28"/>
          <w:szCs w:val="28"/>
          <w:lang w:val="kk-KZ"/>
        </w:rPr>
      </w:pPr>
      <w:r w:rsidRPr="00B83B88">
        <w:rPr>
          <w:sz w:val="28"/>
          <w:szCs w:val="28"/>
          <w:lang w:val="kk-KZ"/>
        </w:rPr>
        <w:t xml:space="preserve">1. </w:t>
      </w:r>
      <w:r w:rsidRPr="00CA004E">
        <w:rPr>
          <w:sz w:val="28"/>
          <w:szCs w:val="28"/>
          <w:lang w:val="kk-KZ"/>
        </w:rPr>
        <w:t xml:space="preserve">контурды айналдыру барысында рычагтар арасындағы бұрыш   </w:t>
      </w:r>
      <w:r w:rsidRPr="00B83B88">
        <w:rPr>
          <w:sz w:val="28"/>
          <w:szCs w:val="28"/>
          <w:lang w:val="kk-KZ"/>
        </w:rPr>
        <w:t xml:space="preserve">30° </w:t>
      </w:r>
      <w:r w:rsidRPr="00CA004E">
        <w:rPr>
          <w:sz w:val="28"/>
          <w:szCs w:val="28"/>
          <w:lang w:val="kk-KZ"/>
        </w:rPr>
        <w:t xml:space="preserve">кіші болмауы және </w:t>
      </w:r>
      <w:r w:rsidRPr="00B83B88">
        <w:rPr>
          <w:sz w:val="28"/>
          <w:szCs w:val="28"/>
          <w:lang w:val="kk-KZ"/>
        </w:rPr>
        <w:t xml:space="preserve"> 150°</w:t>
      </w:r>
      <w:r w:rsidRPr="00CA004E">
        <w:rPr>
          <w:sz w:val="28"/>
          <w:szCs w:val="28"/>
          <w:lang w:val="kk-KZ"/>
        </w:rPr>
        <w:t xml:space="preserve"> үлкен болмауы керек</w:t>
      </w:r>
      <w:r w:rsidRPr="00B83B88">
        <w:rPr>
          <w:sz w:val="28"/>
          <w:szCs w:val="28"/>
          <w:lang w:val="kk-KZ"/>
        </w:rPr>
        <w:t>.</w:t>
      </w:r>
    </w:p>
    <w:p w:rsidR="00B83B88" w:rsidRPr="00CA004E" w:rsidRDefault="00B83B88" w:rsidP="00B83B88">
      <w:pPr>
        <w:ind w:firstLine="709"/>
        <w:jc w:val="both"/>
        <w:rPr>
          <w:sz w:val="28"/>
          <w:szCs w:val="28"/>
          <w:lang w:val="kk-KZ"/>
        </w:rPr>
      </w:pPr>
      <w:r w:rsidRPr="00B83B88">
        <w:rPr>
          <w:sz w:val="28"/>
          <w:szCs w:val="28"/>
          <w:lang w:val="kk-KZ"/>
        </w:rPr>
        <w:t xml:space="preserve">2. </w:t>
      </w:r>
      <w:r w:rsidRPr="00CA004E">
        <w:rPr>
          <w:sz w:val="28"/>
          <w:szCs w:val="28"/>
          <w:lang w:val="kk-KZ"/>
        </w:rPr>
        <w:t>айналма дөңгелек бос еркін айналуы керек (сурет 5.5)</w:t>
      </w:r>
      <w:r w:rsidRPr="00B83B88">
        <w:rPr>
          <w:sz w:val="28"/>
          <w:szCs w:val="28"/>
          <w:lang w:val="kk-KZ"/>
        </w:rPr>
        <w:t xml:space="preserve">. </w:t>
      </w:r>
    </w:p>
    <w:p w:rsidR="00B83B88" w:rsidRPr="00CA004E" w:rsidRDefault="00B83B88" w:rsidP="00B83B88">
      <w:pPr>
        <w:ind w:firstLine="709"/>
        <w:jc w:val="both"/>
        <w:rPr>
          <w:sz w:val="28"/>
          <w:szCs w:val="28"/>
          <w:lang w:val="kk-KZ"/>
        </w:rPr>
      </w:pPr>
    </w:p>
    <w:p w:rsidR="00B83B88" w:rsidRPr="00CA004E" w:rsidRDefault="00B83B88" w:rsidP="00B83B88">
      <w:pPr>
        <w:ind w:firstLine="709"/>
        <w:jc w:val="center"/>
        <w:rPr>
          <w:sz w:val="28"/>
          <w:szCs w:val="28"/>
        </w:rPr>
      </w:pPr>
      <w:r>
        <w:rPr>
          <w:noProof/>
          <w:sz w:val="28"/>
          <w:szCs w:val="28"/>
        </w:rPr>
        <w:drawing>
          <wp:inline distT="0" distB="0" distL="0" distR="0">
            <wp:extent cx="4380865" cy="2661285"/>
            <wp:effectExtent l="19050" t="0" r="635" b="0"/>
            <wp:docPr id="21" name="Рисунок 21"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6"/>
                    <pic:cNvPicPr>
                      <a:picLocks noChangeAspect="1" noChangeArrowheads="1"/>
                    </pic:cNvPicPr>
                  </pic:nvPicPr>
                  <pic:blipFill>
                    <a:blip r:embed="rId39" cstate="print"/>
                    <a:srcRect l="2740" t="5711" r="3754"/>
                    <a:stretch>
                      <a:fillRect/>
                    </a:stretch>
                  </pic:blipFill>
                  <pic:spPr bwMode="auto">
                    <a:xfrm>
                      <a:off x="0" y="0"/>
                      <a:ext cx="4380865" cy="2661285"/>
                    </a:xfrm>
                    <a:prstGeom prst="rect">
                      <a:avLst/>
                    </a:prstGeom>
                    <a:noFill/>
                    <a:ln w="9525">
                      <a:noFill/>
                      <a:miter lim="800000"/>
                      <a:headEnd/>
                      <a:tailEnd/>
                    </a:ln>
                  </pic:spPr>
                </pic:pic>
              </a:graphicData>
            </a:graphic>
          </wp:inline>
        </w:drawing>
      </w:r>
    </w:p>
    <w:p w:rsidR="00B83B88" w:rsidRPr="00CA004E" w:rsidRDefault="00B83B88" w:rsidP="00B83B88">
      <w:pPr>
        <w:pStyle w:val="a3"/>
        <w:ind w:firstLine="709"/>
        <w:rPr>
          <w:sz w:val="28"/>
          <w:szCs w:val="28"/>
        </w:rPr>
      </w:pPr>
      <w:r>
        <w:rPr>
          <w:sz w:val="28"/>
          <w:szCs w:val="28"/>
          <w:lang w:val="kk-KZ"/>
        </w:rPr>
        <w:t xml:space="preserve">Сурет 5.5. </w:t>
      </w:r>
      <w:r w:rsidRPr="00CA004E">
        <w:rPr>
          <w:sz w:val="28"/>
          <w:szCs w:val="28"/>
          <w:lang w:val="kk-KZ"/>
        </w:rPr>
        <w:t>Планметрді есептік жағдайда қоюдың сұлбасы</w:t>
      </w:r>
    </w:p>
    <w:p w:rsidR="00B83B88" w:rsidRPr="00CA004E" w:rsidRDefault="00B83B88" w:rsidP="00B83B88">
      <w:pPr>
        <w:ind w:firstLine="709"/>
        <w:jc w:val="center"/>
        <w:rPr>
          <w:sz w:val="28"/>
          <w:szCs w:val="28"/>
        </w:rPr>
      </w:pPr>
    </w:p>
    <w:p w:rsidR="00B83B88" w:rsidRPr="00CA004E" w:rsidRDefault="00B83B88" w:rsidP="00B83B88">
      <w:pPr>
        <w:ind w:firstLine="709"/>
        <w:jc w:val="both"/>
        <w:rPr>
          <w:sz w:val="28"/>
          <w:szCs w:val="28"/>
        </w:rPr>
      </w:pPr>
      <w:r w:rsidRPr="00CA004E">
        <w:rPr>
          <w:sz w:val="28"/>
          <w:szCs w:val="28"/>
        </w:rPr>
        <w:t xml:space="preserve">Айналдырудың бастапқы нүктесі фигураның рычагтар арасы 90° </w:t>
      </w:r>
      <w:proofErr w:type="gramStart"/>
      <w:r w:rsidRPr="00CA004E">
        <w:rPr>
          <w:sz w:val="28"/>
          <w:szCs w:val="28"/>
        </w:rPr>
        <w:t>ең жа</w:t>
      </w:r>
      <w:proofErr w:type="gramEnd"/>
      <w:r w:rsidRPr="00CA004E">
        <w:rPr>
          <w:sz w:val="28"/>
          <w:szCs w:val="28"/>
        </w:rPr>
        <w:t xml:space="preserve">қын жерінен басталуы керек, сонда есептің қателігі </w:t>
      </w:r>
      <w:r>
        <w:rPr>
          <w:sz w:val="28"/>
          <w:szCs w:val="28"/>
          <w:lang w:val="kk-KZ"/>
        </w:rPr>
        <w:t>аз</w:t>
      </w:r>
      <w:r w:rsidRPr="00CA004E">
        <w:rPr>
          <w:sz w:val="28"/>
          <w:szCs w:val="28"/>
        </w:rPr>
        <w:t xml:space="preserve"> шамада болады. </w:t>
      </w:r>
    </w:p>
    <w:p w:rsidR="00B83B88" w:rsidRPr="00CA004E" w:rsidRDefault="00B83B88" w:rsidP="00B83B88">
      <w:pPr>
        <w:ind w:firstLine="709"/>
        <w:jc w:val="both"/>
        <w:rPr>
          <w:rFonts w:eastAsia="TimesNewRoman,Italic"/>
          <w:sz w:val="28"/>
          <w:szCs w:val="28"/>
        </w:rPr>
      </w:pPr>
      <w:r w:rsidRPr="00CA004E">
        <w:rPr>
          <w:rFonts w:eastAsia="TimesNewRoman,Italic"/>
          <w:sz w:val="28"/>
          <w:szCs w:val="28"/>
        </w:rPr>
        <w:t>Ауданды А. Н. Савич әдісімен анықтау. Бұ</w:t>
      </w:r>
      <w:proofErr w:type="gramStart"/>
      <w:r w:rsidRPr="00CA004E">
        <w:rPr>
          <w:rFonts w:eastAsia="TimesNewRoman,Italic"/>
          <w:sz w:val="28"/>
          <w:szCs w:val="28"/>
        </w:rPr>
        <w:t>л</w:t>
      </w:r>
      <w:proofErr w:type="gramEnd"/>
      <w:r w:rsidRPr="00CA004E">
        <w:rPr>
          <w:rFonts w:eastAsia="TimesNewRoman,Italic"/>
          <w:sz w:val="28"/>
          <w:szCs w:val="28"/>
        </w:rPr>
        <w:t xml:space="preserve"> әдіс межелік белгі шекара бойынша есептелінген координата мәніне ие болмаған немесе шекара қисық сызық бойынша терең шатқалды сай-салалармен өтетін үлкен аумақтың ауданын есептеуде пайдаланылады. Тәсілдің маңызы</w:t>
      </w:r>
      <w:r>
        <w:rPr>
          <w:rFonts w:eastAsia="TimesNewRoman,Italic"/>
          <w:sz w:val="28"/>
          <w:szCs w:val="28"/>
          <w:lang w:val="kk-KZ"/>
        </w:rPr>
        <w:t>,</w:t>
      </w:r>
      <w:r w:rsidRPr="00CA004E">
        <w:rPr>
          <w:rFonts w:eastAsia="TimesNewRoman,Italic"/>
          <w:sz w:val="28"/>
          <w:szCs w:val="28"/>
        </w:rPr>
        <w:t xml:space="preserve"> бө</w:t>
      </w:r>
      <w:proofErr w:type="gramStart"/>
      <w:r w:rsidRPr="00CA004E">
        <w:rPr>
          <w:rFonts w:eastAsia="TimesNewRoman,Italic"/>
          <w:sz w:val="28"/>
          <w:szCs w:val="28"/>
        </w:rPr>
        <w:t>л</w:t>
      </w:r>
      <w:proofErr w:type="gramEnd"/>
      <w:r w:rsidRPr="00CA004E">
        <w:rPr>
          <w:rFonts w:eastAsia="TimesNewRoman,Italic"/>
          <w:sz w:val="28"/>
          <w:szCs w:val="28"/>
        </w:rPr>
        <w:t>ік ауданы бүтін санды координат</w:t>
      </w:r>
      <w:r>
        <w:rPr>
          <w:rFonts w:eastAsia="TimesNewRoman,Italic"/>
          <w:sz w:val="28"/>
          <w:szCs w:val="28"/>
          <w:lang w:val="kk-KZ"/>
        </w:rPr>
        <w:t>ал</w:t>
      </w:r>
      <w:r w:rsidRPr="00CA004E">
        <w:rPr>
          <w:rFonts w:eastAsia="TimesNewRoman,Italic"/>
          <w:sz w:val="28"/>
          <w:szCs w:val="28"/>
        </w:rPr>
        <w:t xml:space="preserve">ық торларының </w:t>
      </w:r>
      <w:r w:rsidRPr="00CA004E">
        <w:rPr>
          <w:sz w:val="28"/>
          <w:szCs w:val="28"/>
        </w:rPr>
        <w:t xml:space="preserve">P0 </w:t>
      </w:r>
      <w:r w:rsidRPr="00CA004E">
        <w:rPr>
          <w:rFonts w:eastAsia="TimesNewRoman,Italic"/>
          <w:sz w:val="28"/>
          <w:szCs w:val="28"/>
        </w:rPr>
        <w:t xml:space="preserve">квадратына бөлінеді де, осы бойынша олардың саны анықталады. Планиметрмен тек қана осы квадраттардың </w:t>
      </w:r>
      <w:r w:rsidRPr="00CA004E">
        <w:rPr>
          <w:rFonts w:eastAsia="TimesNewRoman,Italic"/>
          <w:sz w:val="28"/>
          <w:szCs w:val="28"/>
        </w:rPr>
        <w:lastRenderedPageBreak/>
        <w:t xml:space="preserve">шетіне шыққан секциялар </w:t>
      </w:r>
      <w:r w:rsidRPr="00CA004E">
        <w:rPr>
          <w:sz w:val="28"/>
          <w:szCs w:val="28"/>
        </w:rPr>
        <w:t xml:space="preserve">a1, a2, a3, a4 </w:t>
      </w:r>
      <w:r w:rsidRPr="00CA004E">
        <w:rPr>
          <w:rFonts w:eastAsia="TimesNewRoman,Italic"/>
          <w:sz w:val="28"/>
          <w:szCs w:val="28"/>
        </w:rPr>
        <w:t xml:space="preserve">ауданы </w:t>
      </w:r>
      <w:r w:rsidRPr="00CA004E">
        <w:rPr>
          <w:sz w:val="28"/>
          <w:szCs w:val="28"/>
        </w:rPr>
        <w:t>және оларды толықтайтын b1, b2, b3 және b4</w:t>
      </w:r>
      <w:r w:rsidRPr="00CA004E">
        <w:rPr>
          <w:sz w:val="28"/>
          <w:szCs w:val="28"/>
          <w:lang w:val="kk-KZ"/>
        </w:rPr>
        <w:t>.</w:t>
      </w:r>
      <w:r w:rsidRPr="00397536">
        <w:rPr>
          <w:rFonts w:eastAsia="TimesNewRoman,Italic"/>
          <w:sz w:val="28"/>
          <w:szCs w:val="28"/>
        </w:rPr>
        <w:t xml:space="preserve"> </w:t>
      </w:r>
      <w:r w:rsidRPr="00CA004E">
        <w:rPr>
          <w:rFonts w:eastAsia="TimesNewRoman,Italic"/>
          <w:sz w:val="28"/>
          <w:szCs w:val="28"/>
        </w:rPr>
        <w:t>есептелінеді</w:t>
      </w:r>
    </w:p>
    <w:p w:rsidR="00B83B88" w:rsidRPr="00397536" w:rsidRDefault="00B83B88" w:rsidP="00B83B88">
      <w:pPr>
        <w:ind w:firstLine="709"/>
        <w:jc w:val="both"/>
        <w:rPr>
          <w:sz w:val="28"/>
          <w:szCs w:val="28"/>
          <w:lang w:val="kk-KZ"/>
        </w:rPr>
      </w:pPr>
      <w:r w:rsidRPr="00CA004E">
        <w:rPr>
          <w:sz w:val="28"/>
          <w:szCs w:val="28"/>
        </w:rPr>
        <w:t>ai және bi аудандары планиметрмен полюстің екі жағдайында екі айналыммен алынады, әрбі</w:t>
      </w:r>
      <w:proofErr w:type="gramStart"/>
      <w:r w:rsidRPr="00CA004E">
        <w:rPr>
          <w:sz w:val="28"/>
          <w:szCs w:val="28"/>
        </w:rPr>
        <w:t>р</w:t>
      </w:r>
      <w:proofErr w:type="gramEnd"/>
      <w:r w:rsidRPr="00CA004E">
        <w:rPr>
          <w:sz w:val="28"/>
          <w:szCs w:val="28"/>
        </w:rPr>
        <w:t xml:space="preserve"> айналымда планиметр бөлігінде көрсетіледі. Осыдан </w:t>
      </w:r>
      <w:r w:rsidRPr="00CA004E">
        <w:rPr>
          <w:sz w:val="28"/>
          <w:szCs w:val="28"/>
        </w:rPr>
        <w:object w:dxaOrig="1460" w:dyaOrig="420">
          <v:shape id="_x0000_i1039" type="#_x0000_t75" style="width:73.05pt;height:20.95pt" o:ole="" fillcolor="window">
            <v:imagedata r:id="rId40" o:title=""/>
          </v:shape>
          <o:OLEObject Type="Embed" ProgID="Equation.3" ShapeID="_x0000_i1039" DrawAspect="Content" ObjectID="_1637053028" r:id="rId41"/>
        </w:object>
      </w:r>
      <w:r w:rsidRPr="00CA004E">
        <w:rPr>
          <w:sz w:val="28"/>
          <w:szCs w:val="28"/>
        </w:rPr>
        <w:t xml:space="preserve">. Алаңның ізделініп отырған ауданы </w:t>
      </w:r>
      <w:r w:rsidRPr="00CA004E">
        <w:rPr>
          <w:sz w:val="28"/>
          <w:szCs w:val="28"/>
        </w:rPr>
        <w:object w:dxaOrig="3260" w:dyaOrig="420">
          <v:shape id="_x0000_i1040" type="#_x0000_t75" style="width:162.8pt;height:20.95pt" o:ole="" fillcolor="window">
            <v:imagedata r:id="rId42" o:title=""/>
          </v:shape>
          <o:OLEObject Type="Embed" ProgID="Equation.3" ShapeID="_x0000_i1040" DrawAspect="Content" ObjectID="_1637053029" r:id="rId43"/>
        </w:object>
      </w:r>
      <w:r w:rsidRPr="00CA004E">
        <w:rPr>
          <w:sz w:val="28"/>
          <w:szCs w:val="28"/>
        </w:rPr>
        <w:t>.</w:t>
      </w:r>
      <w:r w:rsidRPr="00CA004E">
        <w:rPr>
          <w:sz w:val="28"/>
          <w:szCs w:val="28"/>
          <w:lang w:val="kk-KZ"/>
        </w:rPr>
        <w:t xml:space="preserve"> </w:t>
      </w:r>
      <w:r w:rsidRPr="00397536">
        <w:rPr>
          <w:sz w:val="28"/>
          <w:szCs w:val="28"/>
          <w:lang w:val="kk-KZ"/>
        </w:rPr>
        <w:t xml:space="preserve">Өрескел ауытқулардың болмауы үшін, планиметрмен барлық фигураларды полюсті фигураның ішінде орналасқан жағдайымен айналдырады.  </w:t>
      </w:r>
    </w:p>
    <w:p w:rsidR="00B83B88" w:rsidRPr="00397536" w:rsidRDefault="00B83B88" w:rsidP="00B83B88">
      <w:pPr>
        <w:ind w:firstLine="709"/>
        <w:jc w:val="both"/>
        <w:rPr>
          <w:sz w:val="28"/>
          <w:szCs w:val="28"/>
          <w:lang w:val="kk-KZ"/>
        </w:rPr>
      </w:pPr>
      <w:r w:rsidRPr="00397536">
        <w:rPr>
          <w:sz w:val="28"/>
          <w:szCs w:val="28"/>
          <w:lang w:val="kk-KZ"/>
        </w:rPr>
        <w:t>Савич әдісінің артықшылығы</w:t>
      </w:r>
      <w:r>
        <w:rPr>
          <w:sz w:val="28"/>
          <w:szCs w:val="28"/>
          <w:lang w:val="kk-KZ"/>
        </w:rPr>
        <w:t>:</w:t>
      </w:r>
    </w:p>
    <w:p w:rsidR="00B83B88" w:rsidRPr="00397536" w:rsidRDefault="00B83B88" w:rsidP="00B83B88">
      <w:pPr>
        <w:ind w:firstLine="709"/>
        <w:jc w:val="both"/>
        <w:rPr>
          <w:sz w:val="28"/>
          <w:szCs w:val="28"/>
          <w:lang w:val="kk-KZ"/>
        </w:rPr>
      </w:pPr>
      <w:r w:rsidRPr="00397536">
        <w:rPr>
          <w:sz w:val="28"/>
          <w:szCs w:val="28"/>
          <w:lang w:val="kk-KZ"/>
        </w:rPr>
        <w:t>1. План құрастырылған қағаз деформациясын автоматты ескеру</w:t>
      </w:r>
      <w:r>
        <w:rPr>
          <w:sz w:val="28"/>
          <w:szCs w:val="28"/>
          <w:lang w:val="kk-KZ"/>
        </w:rPr>
        <w:t>;</w:t>
      </w:r>
    </w:p>
    <w:p w:rsidR="00B83B88" w:rsidRPr="00397536" w:rsidRDefault="00B83B88" w:rsidP="00B83B88">
      <w:pPr>
        <w:ind w:firstLine="709"/>
        <w:jc w:val="both"/>
        <w:rPr>
          <w:sz w:val="28"/>
          <w:szCs w:val="28"/>
          <w:lang w:val="kk-KZ"/>
        </w:rPr>
      </w:pPr>
      <w:r w:rsidRPr="00397536">
        <w:rPr>
          <w:sz w:val="28"/>
          <w:szCs w:val="28"/>
          <w:lang w:val="kk-KZ"/>
        </w:rPr>
        <w:t>2. Айналатын фигураның ауданын кішірейту арқылы ауданды анықтаудың дәлдігін жоғарлату (</w:t>
      </w:r>
      <w:r w:rsidRPr="00CA004E">
        <w:rPr>
          <w:sz w:val="28"/>
          <w:szCs w:val="28"/>
          <w:lang w:val="kk-KZ"/>
        </w:rPr>
        <w:t>сурет 5.6</w:t>
      </w:r>
      <w:r w:rsidRPr="00397536">
        <w:rPr>
          <w:sz w:val="28"/>
          <w:szCs w:val="28"/>
          <w:lang w:val="kk-KZ"/>
        </w:rPr>
        <w:t>)</w:t>
      </w:r>
      <w:r w:rsidRPr="00CA004E">
        <w:rPr>
          <w:rFonts w:eastAsia="TimesNewRoman,Italic"/>
          <w:sz w:val="28"/>
          <w:szCs w:val="28"/>
          <w:lang w:val="kk-KZ"/>
        </w:rPr>
        <w:t>.</w:t>
      </w:r>
      <w:r w:rsidRPr="00397536">
        <w:rPr>
          <w:rFonts w:eastAsia="TimesNewRoman,Italic"/>
          <w:sz w:val="28"/>
          <w:szCs w:val="28"/>
          <w:lang w:val="kk-KZ"/>
        </w:rPr>
        <w:t xml:space="preserve">  </w:t>
      </w:r>
    </w:p>
    <w:p w:rsidR="00B83B88" w:rsidRPr="00397536" w:rsidRDefault="00B83B88" w:rsidP="00B83B88">
      <w:pPr>
        <w:ind w:firstLine="709"/>
        <w:jc w:val="both"/>
        <w:rPr>
          <w:sz w:val="28"/>
          <w:szCs w:val="28"/>
          <w:lang w:val="kk-KZ"/>
        </w:rPr>
      </w:pPr>
      <w:r w:rsidRPr="00397536">
        <w:rPr>
          <w:rFonts w:eastAsia="TimesNewRoman"/>
          <w:sz w:val="28"/>
          <w:szCs w:val="28"/>
          <w:lang w:val="kk-KZ"/>
        </w:rPr>
        <w:t>Савич  әдісінің ерекшелігі бөлік алаңы, координат</w:t>
      </w:r>
      <w:r>
        <w:rPr>
          <w:rFonts w:eastAsia="TimesNewRoman"/>
          <w:sz w:val="28"/>
          <w:szCs w:val="28"/>
          <w:lang w:val="kk-KZ"/>
        </w:rPr>
        <w:t>ал</w:t>
      </w:r>
      <w:r w:rsidRPr="00397536">
        <w:rPr>
          <w:rFonts w:eastAsia="TimesNewRoman"/>
          <w:sz w:val="28"/>
          <w:szCs w:val="28"/>
          <w:lang w:val="kk-KZ"/>
        </w:rPr>
        <w:t>ар торларының Р</w:t>
      </w:r>
      <w:r w:rsidRPr="00397536">
        <w:rPr>
          <w:rFonts w:eastAsia="TimesNewRoman"/>
          <w:sz w:val="28"/>
          <w:szCs w:val="28"/>
          <w:vertAlign w:val="subscript"/>
          <w:lang w:val="kk-KZ"/>
        </w:rPr>
        <w:t>0</w:t>
      </w:r>
      <w:r w:rsidRPr="00397536">
        <w:rPr>
          <w:rFonts w:eastAsia="TimesNewRoman"/>
          <w:sz w:val="28"/>
          <w:szCs w:val="28"/>
          <w:lang w:val="kk-KZ"/>
        </w:rPr>
        <w:t xml:space="preserve"> бүтін квадраттарына толтырылып</w:t>
      </w:r>
      <w:r w:rsidRPr="00CA004E">
        <w:rPr>
          <w:rFonts w:eastAsia="TimesNewRoman"/>
          <w:sz w:val="28"/>
          <w:szCs w:val="28"/>
          <w:lang w:val="kk-KZ"/>
        </w:rPr>
        <w:t>,</w:t>
      </w:r>
      <w:r w:rsidRPr="00397536">
        <w:rPr>
          <w:rFonts w:eastAsia="TimesNewRoman"/>
          <w:sz w:val="28"/>
          <w:szCs w:val="28"/>
          <w:lang w:val="kk-KZ"/>
        </w:rPr>
        <w:t xml:space="preserve"> солардың сандары бойынша анықталады.</w:t>
      </w:r>
    </w:p>
    <w:p w:rsidR="00B83B88" w:rsidRPr="00CA004E" w:rsidRDefault="00B83B88" w:rsidP="00B83B88">
      <w:pPr>
        <w:ind w:firstLine="709"/>
        <w:jc w:val="center"/>
        <w:rPr>
          <w:sz w:val="28"/>
          <w:szCs w:val="28"/>
        </w:rPr>
      </w:pPr>
      <w:r>
        <w:rPr>
          <w:noProof/>
          <w:sz w:val="28"/>
          <w:szCs w:val="28"/>
        </w:rPr>
        <w:drawing>
          <wp:inline distT="0" distB="0" distL="0" distR="0">
            <wp:extent cx="4394835" cy="4353560"/>
            <wp:effectExtent l="19050" t="0" r="5715" b="0"/>
            <wp:docPr id="24" name="Рисунок 2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17"/>
                    <pic:cNvPicPr>
                      <a:picLocks noChangeAspect="1" noChangeArrowheads="1"/>
                    </pic:cNvPicPr>
                  </pic:nvPicPr>
                  <pic:blipFill>
                    <a:blip r:embed="rId44" cstate="print"/>
                    <a:srcRect/>
                    <a:stretch>
                      <a:fillRect/>
                    </a:stretch>
                  </pic:blipFill>
                  <pic:spPr bwMode="auto">
                    <a:xfrm>
                      <a:off x="0" y="0"/>
                      <a:ext cx="4394835" cy="4353560"/>
                    </a:xfrm>
                    <a:prstGeom prst="rect">
                      <a:avLst/>
                    </a:prstGeom>
                    <a:noFill/>
                    <a:ln w="9525">
                      <a:noFill/>
                      <a:miter lim="800000"/>
                      <a:headEnd/>
                      <a:tailEnd/>
                    </a:ln>
                  </pic:spPr>
                </pic:pic>
              </a:graphicData>
            </a:graphic>
          </wp:inline>
        </w:drawing>
      </w:r>
    </w:p>
    <w:p w:rsidR="00B83B88" w:rsidRPr="00CA004E" w:rsidRDefault="00B83B88" w:rsidP="00B83B88">
      <w:pPr>
        <w:ind w:firstLine="709"/>
        <w:jc w:val="center"/>
        <w:rPr>
          <w:rFonts w:eastAsia="TimesNewRoman"/>
          <w:sz w:val="28"/>
          <w:szCs w:val="28"/>
        </w:rPr>
      </w:pPr>
      <w:r w:rsidRPr="00CA004E">
        <w:rPr>
          <w:rFonts w:eastAsia="TimesNewRoman"/>
          <w:sz w:val="28"/>
          <w:szCs w:val="28"/>
        </w:rPr>
        <w:t>Сурет 5.</w:t>
      </w:r>
      <w:r>
        <w:rPr>
          <w:rFonts w:eastAsia="TimesNewRoman"/>
          <w:sz w:val="28"/>
          <w:szCs w:val="28"/>
          <w:lang w:val="kk-KZ"/>
        </w:rPr>
        <w:t xml:space="preserve">6. </w:t>
      </w:r>
      <w:r w:rsidRPr="00CA004E">
        <w:rPr>
          <w:rFonts w:eastAsia="TimesNewRoman"/>
          <w:sz w:val="28"/>
          <w:szCs w:val="28"/>
        </w:rPr>
        <w:t>Савич әдісімен ауданды есептеу с</w:t>
      </w:r>
      <w:r>
        <w:rPr>
          <w:rFonts w:eastAsia="TimesNewRoman"/>
          <w:sz w:val="28"/>
          <w:szCs w:val="28"/>
          <w:lang w:val="kk-KZ"/>
        </w:rPr>
        <w:t>ұлб</w:t>
      </w:r>
      <w:r w:rsidRPr="00CA004E">
        <w:rPr>
          <w:rFonts w:eastAsia="TimesNewRoman"/>
          <w:sz w:val="28"/>
          <w:szCs w:val="28"/>
        </w:rPr>
        <w:t>асы</w:t>
      </w:r>
    </w:p>
    <w:p w:rsidR="00B83B88" w:rsidRPr="00CA004E" w:rsidRDefault="00B83B88" w:rsidP="00B83B88">
      <w:pPr>
        <w:ind w:firstLine="709"/>
        <w:jc w:val="both"/>
        <w:rPr>
          <w:sz w:val="28"/>
          <w:szCs w:val="28"/>
        </w:rPr>
      </w:pPr>
    </w:p>
    <w:p w:rsidR="00B83B88" w:rsidRPr="00CA004E" w:rsidRDefault="00B83B88" w:rsidP="00B83B88">
      <w:pPr>
        <w:ind w:firstLine="709"/>
        <w:jc w:val="both"/>
        <w:rPr>
          <w:rFonts w:eastAsia="TimesNewRoman"/>
          <w:sz w:val="28"/>
          <w:szCs w:val="28"/>
          <w:lang w:val="kk-KZ"/>
        </w:rPr>
      </w:pPr>
      <w:r w:rsidRPr="00CA004E">
        <w:rPr>
          <w:rFonts w:eastAsia="TimesNewRoman"/>
          <w:sz w:val="28"/>
          <w:szCs w:val="28"/>
        </w:rPr>
        <w:t>Планиметрмен секция алаңының квадрат шегінен шыққан а</w:t>
      </w:r>
      <w:proofErr w:type="gramStart"/>
      <w:r w:rsidRPr="00CA004E">
        <w:rPr>
          <w:rFonts w:eastAsia="TimesNewRoman"/>
          <w:sz w:val="28"/>
          <w:szCs w:val="28"/>
        </w:rPr>
        <w:t>1</w:t>
      </w:r>
      <w:proofErr w:type="gramEnd"/>
      <w:r w:rsidRPr="00CA004E">
        <w:rPr>
          <w:rFonts w:eastAsia="TimesNewRoman"/>
          <w:sz w:val="28"/>
          <w:szCs w:val="28"/>
        </w:rPr>
        <w:t>,  а2, а3, және  а4, бөлігін айналып шығады. Ал осы бөліктің келесі жартысы b1,  b2, b3, және  b4, а және b алаңдарын полюстің екі жағдайында айналып шығып, әрбі</w:t>
      </w:r>
      <w:proofErr w:type="gramStart"/>
      <w:r w:rsidRPr="00CA004E">
        <w:rPr>
          <w:rFonts w:eastAsia="TimesNewRoman"/>
          <w:sz w:val="28"/>
          <w:szCs w:val="28"/>
        </w:rPr>
        <w:t>р</w:t>
      </w:r>
      <w:proofErr w:type="gramEnd"/>
      <w:r w:rsidRPr="00CA004E">
        <w:rPr>
          <w:rFonts w:eastAsia="TimesNewRoman"/>
          <w:sz w:val="28"/>
          <w:szCs w:val="28"/>
        </w:rPr>
        <w:t xml:space="preserve"> екі жағдайдында планиметр бөліктеріне белгілейді. Мысалы ізделініп отырған секция алаңы гектармен а1,  а2, а3, және  а4  алаңдарына сәйкес Ра1, Ра2, Ра3, Ра</w:t>
      </w:r>
      <w:proofErr w:type="gramStart"/>
      <w:r w:rsidRPr="00CA004E">
        <w:rPr>
          <w:rFonts w:eastAsia="TimesNewRoman"/>
          <w:sz w:val="28"/>
          <w:szCs w:val="28"/>
        </w:rPr>
        <w:t>4</w:t>
      </w:r>
      <w:proofErr w:type="gramEnd"/>
      <w:r w:rsidRPr="00CA004E">
        <w:rPr>
          <w:rFonts w:eastAsia="TimesNewRoman"/>
          <w:sz w:val="28"/>
          <w:szCs w:val="28"/>
        </w:rPr>
        <w:t xml:space="preserve"> квадратының бөлшегі болса, толық квадрат   а1+ b1,  яғни Р1, </w:t>
      </w:r>
      <w:r w:rsidRPr="00CA004E">
        <w:rPr>
          <w:rFonts w:eastAsia="TimesNewRoman"/>
          <w:sz w:val="28"/>
          <w:szCs w:val="28"/>
        </w:rPr>
        <w:lastRenderedPageBreak/>
        <w:t>Р2, Р3, Р4. алаңдар арасындағы гектармен белгіленген және планиметр бөлігінде көрсетілген мән тура пропорциональ және келесі формуламен бейнелеуге болады.</w:t>
      </w:r>
    </w:p>
    <w:p w:rsidR="00B83B88" w:rsidRPr="00CA004E" w:rsidRDefault="00B83B88" w:rsidP="00B83B88">
      <w:pPr>
        <w:ind w:firstLine="709"/>
        <w:jc w:val="center"/>
        <w:rPr>
          <w:sz w:val="28"/>
          <w:szCs w:val="28"/>
          <w:lang w:val="kk-KZ"/>
        </w:rPr>
      </w:pPr>
      <w:r w:rsidRPr="00CA004E">
        <w:rPr>
          <w:sz w:val="28"/>
          <w:szCs w:val="28"/>
          <w:lang w:val="kk-KZ"/>
        </w:rPr>
        <w:t xml:space="preserve">                            </w:t>
      </w:r>
      <w:r w:rsidRPr="00CA004E">
        <w:rPr>
          <w:position w:val="-30"/>
          <w:sz w:val="28"/>
          <w:szCs w:val="28"/>
        </w:rPr>
        <w:object w:dxaOrig="3120" w:dyaOrig="720">
          <v:shape id="_x0000_i1041" type="#_x0000_t75" style="width:155.8pt;height:36pt" o:ole="" fillcolor="window">
            <v:imagedata r:id="rId45" o:title=""/>
          </v:shape>
          <o:OLEObject Type="Embed" ProgID="Equation.3" ShapeID="_x0000_i1041" DrawAspect="Content" ObjectID="_1637053030" r:id="rId46"/>
        </w:object>
      </w:r>
      <w:r w:rsidRPr="00B83B88">
        <w:rPr>
          <w:sz w:val="28"/>
          <w:szCs w:val="28"/>
          <w:lang w:val="kk-KZ"/>
        </w:rPr>
        <w:t xml:space="preserve">         </w:t>
      </w:r>
      <w:r w:rsidRPr="00CA004E">
        <w:rPr>
          <w:sz w:val="28"/>
          <w:szCs w:val="28"/>
          <w:lang w:val="kk-KZ"/>
        </w:rPr>
        <w:t xml:space="preserve">                                  </w:t>
      </w:r>
      <w:r w:rsidRPr="00B83B88">
        <w:rPr>
          <w:sz w:val="28"/>
          <w:szCs w:val="28"/>
          <w:lang w:val="kk-KZ"/>
        </w:rPr>
        <w:t xml:space="preserve"> </w:t>
      </w:r>
      <w:r w:rsidRPr="00CA004E">
        <w:rPr>
          <w:sz w:val="28"/>
          <w:szCs w:val="28"/>
          <w:lang w:val="kk-KZ"/>
        </w:rPr>
        <w:t>(5.15)</w:t>
      </w:r>
    </w:p>
    <w:p w:rsidR="00B83B88" w:rsidRPr="00B83B88" w:rsidRDefault="00B83B88" w:rsidP="00B83B88">
      <w:pPr>
        <w:ind w:firstLine="709"/>
        <w:jc w:val="both"/>
        <w:rPr>
          <w:sz w:val="28"/>
          <w:szCs w:val="28"/>
          <w:lang w:val="kk-KZ"/>
        </w:rPr>
      </w:pPr>
    </w:p>
    <w:p w:rsidR="00B83B88" w:rsidRPr="00CA004E" w:rsidRDefault="00B83B88" w:rsidP="00B83B88">
      <w:pPr>
        <w:ind w:firstLine="709"/>
        <w:jc w:val="center"/>
        <w:rPr>
          <w:rFonts w:eastAsia="TimesNewRoman"/>
          <w:sz w:val="28"/>
          <w:szCs w:val="28"/>
          <w:lang w:val="kk-KZ"/>
        </w:rPr>
      </w:pPr>
      <w:r w:rsidRPr="00CA004E">
        <w:rPr>
          <w:sz w:val="28"/>
          <w:szCs w:val="28"/>
          <w:lang w:val="kk-KZ"/>
        </w:rPr>
        <w:t xml:space="preserve">                         </w:t>
      </w:r>
      <w:r w:rsidRPr="00CA004E">
        <w:rPr>
          <w:position w:val="-30"/>
          <w:sz w:val="28"/>
          <w:szCs w:val="28"/>
        </w:rPr>
        <w:object w:dxaOrig="3340" w:dyaOrig="680">
          <v:shape id="_x0000_i1042" type="#_x0000_t75" style="width:167.1pt;height:33.85pt" o:ole="" fillcolor="window">
            <v:imagedata r:id="rId47" o:title=""/>
          </v:shape>
          <o:OLEObject Type="Embed" ProgID="Equation.3" ShapeID="_x0000_i1042" DrawAspect="Content" ObjectID="_1637053031" r:id="rId48"/>
        </w:object>
      </w:r>
      <w:r w:rsidRPr="00CA004E">
        <w:rPr>
          <w:sz w:val="28"/>
          <w:szCs w:val="28"/>
          <w:lang w:val="kk-KZ"/>
        </w:rPr>
        <w:t xml:space="preserve">                  </w:t>
      </w:r>
      <w:r>
        <w:rPr>
          <w:sz w:val="28"/>
          <w:szCs w:val="28"/>
          <w:lang w:val="kk-KZ"/>
        </w:rPr>
        <w:t xml:space="preserve"> </w:t>
      </w:r>
      <w:r w:rsidRPr="00CA004E">
        <w:rPr>
          <w:sz w:val="28"/>
          <w:szCs w:val="28"/>
          <w:lang w:val="kk-KZ"/>
        </w:rPr>
        <w:t xml:space="preserve">                          (5.16)</w:t>
      </w:r>
    </w:p>
    <w:p w:rsidR="00B83B88" w:rsidRPr="00CA004E" w:rsidRDefault="00B83B88" w:rsidP="00B83B88">
      <w:pPr>
        <w:ind w:firstLine="709"/>
        <w:jc w:val="both"/>
        <w:rPr>
          <w:sz w:val="28"/>
          <w:szCs w:val="28"/>
          <w:lang w:val="kk-KZ"/>
        </w:rPr>
      </w:pPr>
      <w:r w:rsidRPr="00CA004E">
        <w:rPr>
          <w:sz w:val="28"/>
          <w:szCs w:val="28"/>
          <w:lang w:val="kk-KZ"/>
        </w:rPr>
        <w:t>және с.с.</w:t>
      </w:r>
    </w:p>
    <w:p w:rsidR="00B83B88" w:rsidRPr="00CA004E" w:rsidRDefault="00B83B88" w:rsidP="00B83B88">
      <w:pPr>
        <w:ind w:firstLine="709"/>
        <w:jc w:val="both"/>
        <w:rPr>
          <w:sz w:val="28"/>
          <w:szCs w:val="28"/>
          <w:lang w:val="kk-KZ"/>
        </w:rPr>
      </w:pPr>
    </w:p>
    <w:p w:rsidR="00B83B88" w:rsidRPr="00CA004E" w:rsidRDefault="00B83B88" w:rsidP="00B83B88">
      <w:pPr>
        <w:ind w:firstLine="709"/>
        <w:jc w:val="both"/>
        <w:rPr>
          <w:sz w:val="28"/>
          <w:szCs w:val="28"/>
          <w:lang w:val="kk-KZ"/>
        </w:rPr>
      </w:pPr>
      <w:r w:rsidRPr="00CA004E">
        <w:rPr>
          <w:sz w:val="28"/>
          <w:szCs w:val="28"/>
          <w:lang w:val="kk-KZ"/>
        </w:rPr>
        <w:t>Толық аудан</w:t>
      </w:r>
      <w:r>
        <w:rPr>
          <w:sz w:val="28"/>
          <w:szCs w:val="28"/>
          <w:lang w:val="kk-KZ"/>
        </w:rPr>
        <w:t>:</w:t>
      </w:r>
      <w:r w:rsidRPr="00CA004E">
        <w:rPr>
          <w:sz w:val="28"/>
          <w:szCs w:val="28"/>
          <w:lang w:val="kk-KZ"/>
        </w:rPr>
        <w:t xml:space="preserve"> </w:t>
      </w:r>
      <w:r>
        <w:rPr>
          <w:sz w:val="28"/>
          <w:szCs w:val="28"/>
          <w:lang w:val="kk-KZ"/>
        </w:rPr>
        <w:t xml:space="preserve">    </w:t>
      </w:r>
      <w:r w:rsidRPr="00CA004E">
        <w:rPr>
          <w:sz w:val="28"/>
          <w:szCs w:val="28"/>
          <w:lang w:val="kk-KZ"/>
        </w:rPr>
        <w:t xml:space="preserve"> P = P</w:t>
      </w:r>
      <w:r w:rsidRPr="00CA004E">
        <w:rPr>
          <w:sz w:val="28"/>
          <w:szCs w:val="28"/>
          <w:vertAlign w:val="subscript"/>
          <w:lang w:val="kk-KZ"/>
        </w:rPr>
        <w:t>0</w:t>
      </w:r>
      <w:r w:rsidRPr="00CA004E">
        <w:rPr>
          <w:sz w:val="28"/>
          <w:szCs w:val="28"/>
          <w:lang w:val="kk-KZ"/>
        </w:rPr>
        <w:t>+P</w:t>
      </w:r>
      <w:r w:rsidRPr="00CA004E">
        <w:rPr>
          <w:sz w:val="28"/>
          <w:szCs w:val="28"/>
          <w:vertAlign w:val="subscript"/>
          <w:lang w:val="kk-KZ"/>
        </w:rPr>
        <w:t>a1</w:t>
      </w:r>
      <w:r w:rsidRPr="00CA004E">
        <w:rPr>
          <w:sz w:val="28"/>
          <w:szCs w:val="28"/>
          <w:lang w:val="kk-KZ"/>
        </w:rPr>
        <w:t>+ P</w:t>
      </w:r>
      <w:r w:rsidRPr="00CA004E">
        <w:rPr>
          <w:sz w:val="28"/>
          <w:szCs w:val="28"/>
          <w:vertAlign w:val="subscript"/>
          <w:lang w:val="kk-KZ"/>
        </w:rPr>
        <w:t>a2</w:t>
      </w:r>
      <w:r w:rsidRPr="00CA004E">
        <w:rPr>
          <w:sz w:val="28"/>
          <w:szCs w:val="28"/>
          <w:lang w:val="kk-KZ"/>
        </w:rPr>
        <w:t>+ P</w:t>
      </w:r>
      <w:r w:rsidRPr="00CA004E">
        <w:rPr>
          <w:sz w:val="28"/>
          <w:szCs w:val="28"/>
          <w:vertAlign w:val="subscript"/>
          <w:lang w:val="kk-KZ"/>
        </w:rPr>
        <w:t>a3</w:t>
      </w:r>
      <w:r w:rsidRPr="00CA004E">
        <w:rPr>
          <w:sz w:val="28"/>
          <w:szCs w:val="28"/>
          <w:lang w:val="kk-KZ"/>
        </w:rPr>
        <w:t>+ P</w:t>
      </w:r>
      <w:r w:rsidRPr="00CA004E">
        <w:rPr>
          <w:sz w:val="28"/>
          <w:szCs w:val="28"/>
          <w:vertAlign w:val="subscript"/>
          <w:lang w:val="kk-KZ"/>
        </w:rPr>
        <w:t>a4</w:t>
      </w:r>
      <w:r>
        <w:rPr>
          <w:sz w:val="28"/>
          <w:szCs w:val="28"/>
          <w:vertAlign w:val="subscript"/>
          <w:lang w:val="kk-KZ"/>
        </w:rPr>
        <w:t xml:space="preserve"> </w:t>
      </w:r>
      <w:r w:rsidRPr="00CA004E">
        <w:rPr>
          <w:sz w:val="28"/>
          <w:szCs w:val="28"/>
          <w:vertAlign w:val="subscript"/>
          <w:lang w:val="kk-KZ"/>
        </w:rPr>
        <w:t xml:space="preserve">         </w:t>
      </w:r>
      <w:r w:rsidRPr="00CA004E">
        <w:rPr>
          <w:sz w:val="28"/>
          <w:szCs w:val="28"/>
          <w:lang w:val="kk-KZ"/>
        </w:rPr>
        <w:t xml:space="preserve">                                         (5.17)</w:t>
      </w:r>
    </w:p>
    <w:p w:rsidR="00B83B88" w:rsidRPr="00CA004E" w:rsidRDefault="00B83B88" w:rsidP="00B83B88">
      <w:pPr>
        <w:ind w:firstLine="709"/>
        <w:jc w:val="both"/>
        <w:rPr>
          <w:sz w:val="28"/>
          <w:szCs w:val="28"/>
          <w:lang w:val="kk-KZ"/>
        </w:rPr>
      </w:pPr>
    </w:p>
    <w:p w:rsidR="00B83B88" w:rsidRPr="00CA004E" w:rsidRDefault="00B83B88" w:rsidP="00B83B88">
      <w:pPr>
        <w:ind w:firstLine="709"/>
        <w:jc w:val="both"/>
        <w:rPr>
          <w:sz w:val="28"/>
          <w:szCs w:val="28"/>
          <w:lang w:val="kk-KZ"/>
        </w:rPr>
      </w:pPr>
      <w:r w:rsidRPr="00CA004E">
        <w:rPr>
          <w:sz w:val="28"/>
          <w:szCs w:val="28"/>
          <w:lang w:val="kk-KZ"/>
        </w:rPr>
        <w:t>Орташа аудан</w:t>
      </w:r>
      <w:r>
        <w:rPr>
          <w:sz w:val="28"/>
          <w:szCs w:val="28"/>
          <w:lang w:val="kk-KZ"/>
        </w:rPr>
        <w:t>:</w:t>
      </w:r>
      <w:r w:rsidRPr="00CA004E">
        <w:rPr>
          <w:sz w:val="28"/>
          <w:szCs w:val="28"/>
          <w:lang w:val="kk-KZ"/>
        </w:rPr>
        <w:t xml:space="preserve"> </w:t>
      </w:r>
    </w:p>
    <w:p w:rsidR="00B83B88" w:rsidRPr="00CA004E" w:rsidRDefault="00B83B88" w:rsidP="00B83B88">
      <w:pPr>
        <w:ind w:firstLine="709"/>
        <w:jc w:val="both"/>
        <w:rPr>
          <w:sz w:val="28"/>
          <w:szCs w:val="28"/>
          <w:lang w:val="kk-KZ"/>
        </w:rPr>
      </w:pPr>
      <w:r>
        <w:rPr>
          <w:sz w:val="28"/>
          <w:szCs w:val="28"/>
          <w:lang w:val="kk-KZ"/>
        </w:rPr>
        <w:t xml:space="preserve">                         </w:t>
      </w:r>
      <w:r w:rsidRPr="00CA004E">
        <w:rPr>
          <w:sz w:val="28"/>
          <w:szCs w:val="28"/>
          <w:lang w:val="kk-KZ"/>
        </w:rPr>
        <w:t xml:space="preserve">    </w:t>
      </w:r>
      <w:r w:rsidRPr="00CA004E">
        <w:rPr>
          <w:position w:val="-24"/>
          <w:sz w:val="28"/>
          <w:szCs w:val="28"/>
        </w:rPr>
        <w:object w:dxaOrig="2200" w:dyaOrig="620">
          <v:shape id="_x0000_i1043" type="#_x0000_t75" style="width:110.15pt;height:31.15pt" o:ole="" fillcolor="window">
            <v:imagedata r:id="rId49" o:title=""/>
          </v:shape>
          <o:OLEObject Type="Embed" ProgID="Equation.3" ShapeID="_x0000_i1043" DrawAspect="Content" ObjectID="_1637053032" r:id="rId50"/>
        </w:object>
      </w:r>
      <w:r w:rsidRPr="00CA004E">
        <w:rPr>
          <w:sz w:val="28"/>
          <w:szCs w:val="28"/>
          <w:lang w:val="kk-KZ"/>
        </w:rPr>
        <w:t xml:space="preserve">                                                         (5.18)</w:t>
      </w:r>
    </w:p>
    <w:p w:rsidR="00BC14A0" w:rsidRDefault="00BC14A0" w:rsidP="00B83B88">
      <w:pPr>
        <w:tabs>
          <w:tab w:val="left" w:pos="8647"/>
        </w:tabs>
      </w:pPr>
    </w:p>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TimesNewRoman">
    <w:altName w:val="Arial Unicode MS"/>
    <w:panose1 w:val="00000000000000000000"/>
    <w:charset w:val="80"/>
    <w:family w:val="auto"/>
    <w:notTrueType/>
    <w:pitch w:val="default"/>
    <w:sig w:usb0="00000003" w:usb1="08070000" w:usb2="00000010" w:usb3="00000000" w:csb0="00020001" w:csb1="00000000"/>
  </w:font>
  <w:font w:name="TimesNewRoman,Italic">
    <w:altName w:val="Arial Unicode MS"/>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5918DE"/>
    <w:multiLevelType w:val="hybridMultilevel"/>
    <w:tmpl w:val="719A7D2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B83B88"/>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83B88"/>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B88"/>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B83B88"/>
    <w:pPr>
      <w:jc w:val="center"/>
    </w:pPr>
    <w:rPr>
      <w:sz w:val="26"/>
      <w:szCs w:val="20"/>
    </w:rPr>
  </w:style>
  <w:style w:type="paragraph" w:styleId="a4">
    <w:name w:val="Balloon Text"/>
    <w:basedOn w:val="a"/>
    <w:link w:val="a5"/>
    <w:uiPriority w:val="99"/>
    <w:semiHidden/>
    <w:unhideWhenUsed/>
    <w:rsid w:val="00B83B88"/>
    <w:rPr>
      <w:rFonts w:ascii="Tahoma" w:hAnsi="Tahoma" w:cs="Tahoma"/>
      <w:sz w:val="16"/>
      <w:szCs w:val="16"/>
    </w:rPr>
  </w:style>
  <w:style w:type="character" w:customStyle="1" w:styleId="a5">
    <w:name w:val="Текст выноски Знак"/>
    <w:basedOn w:val="a0"/>
    <w:link w:val="a4"/>
    <w:uiPriority w:val="99"/>
    <w:semiHidden/>
    <w:rsid w:val="00B83B8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9.wmf"/><Relationship Id="rId26" Type="http://schemas.openxmlformats.org/officeDocument/2006/relationships/image" Target="media/image13.emf"/><Relationship Id="rId39"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oleObject" Target="embeddings/oleObject7.bin"/><Relationship Id="rId34" Type="http://schemas.openxmlformats.org/officeDocument/2006/relationships/oleObject" Target="embeddings/oleObject12.bin"/><Relationship Id="rId42" Type="http://schemas.openxmlformats.org/officeDocument/2006/relationships/image" Target="media/image23.wmf"/><Relationship Id="rId47" Type="http://schemas.openxmlformats.org/officeDocument/2006/relationships/image" Target="media/image26.wmf"/><Relationship Id="rId50" Type="http://schemas.openxmlformats.org/officeDocument/2006/relationships/oleObject" Target="embeddings/oleObject19.bin"/><Relationship Id="rId7" Type="http://schemas.openxmlformats.org/officeDocument/2006/relationships/image" Target="media/image3.wmf"/><Relationship Id="rId12" Type="http://schemas.openxmlformats.org/officeDocument/2006/relationships/image" Target="media/image6.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8.wmf"/><Relationship Id="rId38" Type="http://schemas.openxmlformats.org/officeDocument/2006/relationships/oleObject" Target="embeddings/oleObject14.bin"/><Relationship Id="rId46"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image" Target="media/image16.wmf"/><Relationship Id="rId41" Type="http://schemas.openxmlformats.org/officeDocument/2006/relationships/oleObject" Target="embeddings/oleObject15.bin"/><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oleObject" Target="embeddings/oleObject2.bin"/><Relationship Id="rId24" Type="http://schemas.openxmlformats.org/officeDocument/2006/relationships/image" Target="media/image12.wmf"/><Relationship Id="rId32" Type="http://schemas.openxmlformats.org/officeDocument/2006/relationships/oleObject" Target="embeddings/oleObject11.bin"/><Relationship Id="rId37" Type="http://schemas.openxmlformats.org/officeDocument/2006/relationships/image" Target="media/image20.wmf"/><Relationship Id="rId40" Type="http://schemas.openxmlformats.org/officeDocument/2006/relationships/image" Target="media/image22.wmf"/><Relationship Id="rId45" Type="http://schemas.openxmlformats.org/officeDocument/2006/relationships/image" Target="media/image25.wmf"/><Relationship Id="rId5" Type="http://schemas.openxmlformats.org/officeDocument/2006/relationships/image" Target="media/image1.png"/><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5.emf"/><Relationship Id="rId36" Type="http://schemas.openxmlformats.org/officeDocument/2006/relationships/oleObject" Target="embeddings/oleObject13.bin"/><Relationship Id="rId49" Type="http://schemas.openxmlformats.org/officeDocument/2006/relationships/image" Target="media/image27.wmf"/><Relationship Id="rId10" Type="http://schemas.openxmlformats.org/officeDocument/2006/relationships/image" Target="media/image5.wmf"/><Relationship Id="rId19" Type="http://schemas.openxmlformats.org/officeDocument/2006/relationships/oleObject" Target="embeddings/oleObject6.bin"/><Relationship Id="rId31" Type="http://schemas.openxmlformats.org/officeDocument/2006/relationships/image" Target="media/image17.wmf"/><Relationship Id="rId44" Type="http://schemas.openxmlformats.org/officeDocument/2006/relationships/image" Target="media/image24.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image" Target="media/image14.png"/><Relationship Id="rId30" Type="http://schemas.openxmlformats.org/officeDocument/2006/relationships/oleObject" Target="embeddings/oleObject10.bin"/><Relationship Id="rId35" Type="http://schemas.openxmlformats.org/officeDocument/2006/relationships/image" Target="media/image19.wmf"/><Relationship Id="rId43" Type="http://schemas.openxmlformats.org/officeDocument/2006/relationships/oleObject" Target="embeddings/oleObject16.bin"/><Relationship Id="rId48" Type="http://schemas.openxmlformats.org/officeDocument/2006/relationships/oleObject" Target="embeddings/oleObject18.bin"/><Relationship Id="rId8" Type="http://schemas.openxmlformats.org/officeDocument/2006/relationships/oleObject" Target="embeddings/oleObject1.bin"/><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1638</Words>
  <Characters>9338</Characters>
  <Application>Microsoft Office Word</Application>
  <DocSecurity>0</DocSecurity>
  <Lines>77</Lines>
  <Paragraphs>21</Paragraphs>
  <ScaleCrop>false</ScaleCrop>
  <Company>EKTU</Company>
  <LinksUpToDate>false</LinksUpToDate>
  <CharactersWithSpaces>10955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2019-12-05T06:09:00Z</dcterms:created>
  <dcterms:modified xsi:type="dcterms:W3CDTF">2019-12-05T06:09:00Z</dcterms:modified>
</cp:coreProperties>
</file>